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0E" w:rsidRPr="009B3F0E" w:rsidRDefault="009B3F0E" w:rsidP="009B3F0E">
      <w:pPr>
        <w:pStyle w:val="Default"/>
        <w:rPr>
          <w:sz w:val="22"/>
          <w:szCs w:val="22"/>
        </w:rPr>
      </w:pPr>
    </w:p>
    <w:p w:rsidR="00DA5A7E" w:rsidRPr="0032114E" w:rsidRDefault="009B3F0E" w:rsidP="009B3F0E">
      <w:pPr>
        <w:pStyle w:val="Default"/>
        <w:jc w:val="center"/>
        <w:rPr>
          <w:b/>
          <w:bCs/>
          <w:sz w:val="36"/>
          <w:szCs w:val="36"/>
        </w:rPr>
      </w:pPr>
      <w:r w:rsidRPr="0032114E">
        <w:rPr>
          <w:b/>
          <w:bCs/>
          <w:sz w:val="36"/>
          <w:szCs w:val="36"/>
        </w:rPr>
        <w:t xml:space="preserve">R E G U L A M I N </w:t>
      </w:r>
    </w:p>
    <w:p w:rsidR="009B3F0E" w:rsidRPr="0032114E" w:rsidRDefault="00DA5A7E" w:rsidP="009B3F0E">
      <w:pPr>
        <w:pStyle w:val="Default"/>
        <w:jc w:val="center"/>
        <w:rPr>
          <w:sz w:val="36"/>
          <w:szCs w:val="36"/>
        </w:rPr>
      </w:pPr>
      <w:r w:rsidRPr="0032114E">
        <w:rPr>
          <w:b/>
          <w:bCs/>
          <w:sz w:val="36"/>
          <w:szCs w:val="36"/>
        </w:rPr>
        <w:t xml:space="preserve">REKRUTACJI </w:t>
      </w:r>
      <w:r w:rsidR="008D7E97" w:rsidRPr="0032114E">
        <w:rPr>
          <w:b/>
          <w:bCs/>
          <w:sz w:val="36"/>
          <w:szCs w:val="36"/>
        </w:rPr>
        <w:t>I</w:t>
      </w:r>
      <w:r w:rsidRPr="0032114E">
        <w:rPr>
          <w:b/>
          <w:bCs/>
          <w:sz w:val="36"/>
          <w:szCs w:val="36"/>
        </w:rPr>
        <w:t xml:space="preserve"> </w:t>
      </w:r>
      <w:r w:rsidR="008D7E97" w:rsidRPr="0032114E">
        <w:rPr>
          <w:b/>
          <w:bCs/>
          <w:sz w:val="36"/>
          <w:szCs w:val="36"/>
        </w:rPr>
        <w:t>U</w:t>
      </w:r>
      <w:r w:rsidRPr="0032114E">
        <w:rPr>
          <w:b/>
          <w:bCs/>
          <w:sz w:val="36"/>
          <w:szCs w:val="36"/>
        </w:rPr>
        <w:t xml:space="preserve">DZIAŁU </w:t>
      </w:r>
      <w:r w:rsidR="009E6F04" w:rsidRPr="0032114E">
        <w:rPr>
          <w:b/>
          <w:bCs/>
          <w:sz w:val="36"/>
          <w:szCs w:val="36"/>
        </w:rPr>
        <w:t xml:space="preserve">W PROJEKCIE </w:t>
      </w:r>
    </w:p>
    <w:p w:rsidR="009B3F0E" w:rsidRPr="0032114E" w:rsidRDefault="009B3F0E" w:rsidP="009B3F0E">
      <w:pPr>
        <w:pStyle w:val="Default"/>
        <w:jc w:val="center"/>
        <w:rPr>
          <w:sz w:val="32"/>
          <w:szCs w:val="32"/>
        </w:rPr>
      </w:pPr>
      <w:r w:rsidRPr="0032114E">
        <w:rPr>
          <w:b/>
          <w:bCs/>
          <w:sz w:val="32"/>
          <w:szCs w:val="32"/>
        </w:rPr>
        <w:t>„Dolnośląskie Forum Aktywizacji”</w:t>
      </w:r>
    </w:p>
    <w:p w:rsidR="009B3F0E" w:rsidRPr="0032114E" w:rsidRDefault="005E5C70" w:rsidP="005E5C70">
      <w:pPr>
        <w:pStyle w:val="Default"/>
        <w:jc w:val="center"/>
        <w:rPr>
          <w:b/>
          <w:bCs/>
          <w:sz w:val="22"/>
          <w:szCs w:val="22"/>
        </w:rPr>
      </w:pPr>
      <w:r w:rsidRPr="0032114E">
        <w:rPr>
          <w:b/>
          <w:bCs/>
          <w:sz w:val="22"/>
          <w:szCs w:val="22"/>
        </w:rPr>
        <w:t>Nr umowy o dofinansowanie projektu: RPDS.08.02.00-02-0137/16-00</w:t>
      </w:r>
    </w:p>
    <w:p w:rsidR="000A087A" w:rsidRDefault="000A087A" w:rsidP="009B3F0E">
      <w:pPr>
        <w:pStyle w:val="Default"/>
        <w:spacing w:after="120"/>
        <w:jc w:val="center"/>
        <w:rPr>
          <w:b/>
          <w:bCs/>
          <w:sz w:val="22"/>
          <w:szCs w:val="22"/>
        </w:rPr>
      </w:pPr>
    </w:p>
    <w:p w:rsidR="009B3F0E" w:rsidRPr="0032114E" w:rsidRDefault="009B3F0E" w:rsidP="009B3F0E">
      <w:pPr>
        <w:pStyle w:val="Default"/>
        <w:spacing w:after="120"/>
        <w:jc w:val="center"/>
        <w:rPr>
          <w:sz w:val="22"/>
          <w:szCs w:val="22"/>
        </w:rPr>
      </w:pPr>
      <w:r w:rsidRPr="0032114E">
        <w:rPr>
          <w:b/>
          <w:bCs/>
          <w:sz w:val="22"/>
          <w:szCs w:val="22"/>
        </w:rPr>
        <w:t>§ 1 Postanowienia ogólne</w:t>
      </w:r>
    </w:p>
    <w:p w:rsidR="009B3F0E" w:rsidRPr="0032114E" w:rsidRDefault="009B3F0E" w:rsidP="007D08D6">
      <w:pPr>
        <w:pStyle w:val="Default"/>
        <w:numPr>
          <w:ilvl w:val="0"/>
          <w:numId w:val="4"/>
        </w:numPr>
        <w:spacing w:after="120"/>
        <w:jc w:val="both"/>
        <w:rPr>
          <w:sz w:val="22"/>
          <w:szCs w:val="22"/>
        </w:rPr>
      </w:pPr>
      <w:r w:rsidRPr="0032114E">
        <w:rPr>
          <w:sz w:val="22"/>
          <w:szCs w:val="22"/>
        </w:rPr>
        <w:t xml:space="preserve">Niniejszy regulamin określa zasady rekrutacji i uczestnictwa w Projekcie „Dolnośląskie Forum Aktywizacji” realizowanym w ramach Dolnośląskiego Regionalnego Programu Operacyjnego 2014-2020, Oś priorytetowa 8: Rynek pracy, Działanie 8.2: Wsparcie osób poszukujących pracy. </w:t>
      </w:r>
    </w:p>
    <w:p w:rsidR="009B3F0E" w:rsidRPr="0032114E" w:rsidRDefault="009B3F0E" w:rsidP="007D08D6">
      <w:pPr>
        <w:pStyle w:val="Default"/>
        <w:numPr>
          <w:ilvl w:val="0"/>
          <w:numId w:val="4"/>
        </w:numPr>
        <w:spacing w:after="120"/>
        <w:jc w:val="both"/>
        <w:rPr>
          <w:sz w:val="22"/>
          <w:szCs w:val="22"/>
        </w:rPr>
      </w:pPr>
      <w:r w:rsidRPr="0032114E">
        <w:rPr>
          <w:sz w:val="22"/>
          <w:szCs w:val="22"/>
        </w:rPr>
        <w:t xml:space="preserve">Realizatorem Projektu jest Euro-Forum Marek Gudków, ul. Graniczna 4/7,8, 20-010 Lublin. </w:t>
      </w:r>
    </w:p>
    <w:p w:rsidR="009B3F0E" w:rsidRPr="0032114E" w:rsidRDefault="009B3F0E" w:rsidP="007D08D6">
      <w:pPr>
        <w:pStyle w:val="Default"/>
        <w:numPr>
          <w:ilvl w:val="0"/>
          <w:numId w:val="4"/>
        </w:numPr>
        <w:spacing w:after="120"/>
        <w:jc w:val="both"/>
        <w:rPr>
          <w:sz w:val="22"/>
          <w:szCs w:val="22"/>
        </w:rPr>
      </w:pPr>
      <w:r w:rsidRPr="0032114E">
        <w:rPr>
          <w:sz w:val="22"/>
          <w:szCs w:val="22"/>
        </w:rPr>
        <w:t xml:space="preserve">Projekt realizowany jest na terenie województwa dolnośląskiego w okresie od 01.01.2017 r. do 31.03.2018 r. </w:t>
      </w:r>
    </w:p>
    <w:p w:rsidR="009B3F0E" w:rsidRPr="0032114E" w:rsidRDefault="009B3F0E" w:rsidP="007D08D6">
      <w:pPr>
        <w:pStyle w:val="Default"/>
        <w:numPr>
          <w:ilvl w:val="0"/>
          <w:numId w:val="4"/>
        </w:numPr>
        <w:spacing w:after="120"/>
        <w:jc w:val="both"/>
        <w:rPr>
          <w:sz w:val="22"/>
          <w:szCs w:val="22"/>
        </w:rPr>
      </w:pPr>
      <w:r w:rsidRPr="0032114E">
        <w:rPr>
          <w:sz w:val="22"/>
          <w:szCs w:val="22"/>
        </w:rPr>
        <w:t>Biuro projektu „Dolnośląskie Forum Aktywizacji” mieści się w</w:t>
      </w:r>
      <w:r w:rsidR="00805B14">
        <w:rPr>
          <w:sz w:val="22"/>
          <w:szCs w:val="22"/>
        </w:rPr>
        <w:t>e Wrocławiu</w:t>
      </w:r>
      <w:r w:rsidR="00C01A1B">
        <w:rPr>
          <w:sz w:val="22"/>
          <w:szCs w:val="22"/>
        </w:rPr>
        <w:t xml:space="preserve">, przy ulicy </w:t>
      </w:r>
      <w:r w:rsidR="00805B14">
        <w:rPr>
          <w:sz w:val="22"/>
          <w:szCs w:val="22"/>
        </w:rPr>
        <w:t xml:space="preserve">Piłsudskiego 74 </w:t>
      </w:r>
      <w:proofErr w:type="spellStart"/>
      <w:r w:rsidR="00805B14">
        <w:rPr>
          <w:sz w:val="22"/>
          <w:szCs w:val="22"/>
        </w:rPr>
        <w:t>pok</w:t>
      </w:r>
      <w:proofErr w:type="spellEnd"/>
      <w:r w:rsidR="00805B14">
        <w:rPr>
          <w:sz w:val="22"/>
          <w:szCs w:val="22"/>
        </w:rPr>
        <w:t xml:space="preserve"> 101</w:t>
      </w:r>
      <w:r w:rsidR="00C01A1B">
        <w:rPr>
          <w:sz w:val="22"/>
          <w:szCs w:val="22"/>
        </w:rPr>
        <w:t>.</w:t>
      </w:r>
      <w:r w:rsidRPr="0032114E">
        <w:rPr>
          <w:sz w:val="22"/>
          <w:szCs w:val="22"/>
        </w:rPr>
        <w:t xml:space="preserve"> </w:t>
      </w:r>
    </w:p>
    <w:p w:rsidR="009B3F0E" w:rsidRPr="0032114E" w:rsidRDefault="009B3F0E" w:rsidP="007D08D6">
      <w:pPr>
        <w:pStyle w:val="Default"/>
        <w:numPr>
          <w:ilvl w:val="0"/>
          <w:numId w:val="4"/>
        </w:numPr>
        <w:spacing w:after="120"/>
        <w:jc w:val="both"/>
        <w:rPr>
          <w:sz w:val="22"/>
          <w:szCs w:val="22"/>
        </w:rPr>
      </w:pPr>
      <w:r w:rsidRPr="0032114E">
        <w:rPr>
          <w:sz w:val="22"/>
          <w:szCs w:val="22"/>
        </w:rPr>
        <w:t xml:space="preserve">Projekt jest współfinansowany przez Unię Europejską ze środków Europejskiego Funduszu Społecznego oraz budżetu państwa na podstawie umowy z Zarządem Województwa Dolnośląskiego, Wybrzeże Słowackiego 12-14, 50-411 Wrocław. </w:t>
      </w:r>
    </w:p>
    <w:p w:rsidR="009B3F0E" w:rsidRPr="0032114E" w:rsidRDefault="009B3F0E" w:rsidP="007D08D6">
      <w:pPr>
        <w:pStyle w:val="Default"/>
        <w:numPr>
          <w:ilvl w:val="0"/>
          <w:numId w:val="4"/>
        </w:numPr>
        <w:spacing w:after="120"/>
        <w:jc w:val="both"/>
        <w:rPr>
          <w:sz w:val="22"/>
          <w:szCs w:val="22"/>
        </w:rPr>
      </w:pPr>
      <w:r w:rsidRPr="0032114E">
        <w:rPr>
          <w:sz w:val="22"/>
          <w:szCs w:val="22"/>
        </w:rPr>
        <w:t xml:space="preserve">W ramach projektu wsparciem objętych zostanie 100 osób bezrobotnych powyżej 30 roku życia zamieszkujących na terenie województwa dolnośląskiego, spełniających kryteria rekrutacji opisane w § 4. </w:t>
      </w:r>
    </w:p>
    <w:p w:rsidR="009B3F0E" w:rsidRPr="0032114E" w:rsidRDefault="009B3F0E" w:rsidP="009B3F0E">
      <w:pPr>
        <w:pStyle w:val="Default"/>
        <w:spacing w:after="120"/>
        <w:jc w:val="center"/>
        <w:rPr>
          <w:sz w:val="22"/>
          <w:szCs w:val="22"/>
        </w:rPr>
      </w:pPr>
      <w:r w:rsidRPr="0032114E">
        <w:rPr>
          <w:b/>
          <w:bCs/>
          <w:sz w:val="22"/>
          <w:szCs w:val="22"/>
        </w:rPr>
        <w:t>§ 2 Słownik pojęć</w:t>
      </w:r>
    </w:p>
    <w:p w:rsidR="009B3F0E" w:rsidRPr="0032114E" w:rsidRDefault="009B3F0E" w:rsidP="009B3F0E">
      <w:pPr>
        <w:pStyle w:val="Default"/>
        <w:spacing w:after="120"/>
        <w:jc w:val="both"/>
        <w:rPr>
          <w:sz w:val="22"/>
          <w:szCs w:val="22"/>
        </w:rPr>
      </w:pPr>
      <w:r w:rsidRPr="0032114E">
        <w:rPr>
          <w:sz w:val="22"/>
          <w:szCs w:val="22"/>
        </w:rPr>
        <w:t xml:space="preserve">Ilekroć w Regulaminie mowa jest o: </w:t>
      </w:r>
    </w:p>
    <w:p w:rsidR="009B3F0E" w:rsidRPr="0032114E" w:rsidRDefault="009B3F0E" w:rsidP="009B3F0E">
      <w:pPr>
        <w:pStyle w:val="Default"/>
        <w:spacing w:after="120"/>
        <w:jc w:val="both"/>
        <w:rPr>
          <w:sz w:val="22"/>
          <w:szCs w:val="22"/>
        </w:rPr>
      </w:pPr>
      <w:r w:rsidRPr="0032114E">
        <w:rPr>
          <w:b/>
          <w:bCs/>
          <w:sz w:val="22"/>
          <w:szCs w:val="22"/>
        </w:rPr>
        <w:t xml:space="preserve">Projekcie </w:t>
      </w:r>
      <w:r w:rsidRPr="0032114E">
        <w:rPr>
          <w:sz w:val="22"/>
          <w:szCs w:val="22"/>
        </w:rPr>
        <w:t xml:space="preserve">– oznacza to projekt „Dolnośląskie Forum Aktywizacji” </w:t>
      </w:r>
    </w:p>
    <w:p w:rsidR="005E5C70" w:rsidRPr="0032114E" w:rsidRDefault="005E5C70" w:rsidP="009B3F0E">
      <w:pPr>
        <w:pStyle w:val="Default"/>
        <w:spacing w:after="120"/>
        <w:jc w:val="both"/>
        <w:rPr>
          <w:bCs/>
          <w:sz w:val="22"/>
          <w:szCs w:val="22"/>
        </w:rPr>
      </w:pPr>
      <w:r w:rsidRPr="0032114E">
        <w:rPr>
          <w:b/>
          <w:bCs/>
          <w:sz w:val="22"/>
          <w:szCs w:val="22"/>
        </w:rPr>
        <w:t>Regulaminie</w:t>
      </w:r>
      <w:r w:rsidRPr="0032114E">
        <w:rPr>
          <w:bCs/>
          <w:sz w:val="22"/>
          <w:szCs w:val="22"/>
        </w:rPr>
        <w:t xml:space="preserve"> – oznacza to regulamin projektu „Dolnośląskie Centrum Aktywizacji” </w:t>
      </w:r>
    </w:p>
    <w:p w:rsidR="009B3F0E" w:rsidRPr="0032114E" w:rsidRDefault="009B3F0E" w:rsidP="009B3F0E">
      <w:pPr>
        <w:pStyle w:val="Default"/>
        <w:spacing w:after="120"/>
        <w:jc w:val="both"/>
        <w:rPr>
          <w:sz w:val="22"/>
          <w:szCs w:val="22"/>
        </w:rPr>
      </w:pPr>
      <w:r w:rsidRPr="0032114E">
        <w:rPr>
          <w:b/>
          <w:bCs/>
          <w:sz w:val="22"/>
          <w:szCs w:val="22"/>
        </w:rPr>
        <w:t xml:space="preserve">Organizatorze/Realizatorze </w:t>
      </w:r>
      <w:r w:rsidRPr="0032114E">
        <w:rPr>
          <w:sz w:val="22"/>
          <w:szCs w:val="22"/>
        </w:rPr>
        <w:t xml:space="preserve">– oznacza to Euro-Forum Marek Gudków, ul. Graniczna 4/7,8, 20-010 Lublin </w:t>
      </w:r>
    </w:p>
    <w:p w:rsidR="009B3F0E" w:rsidRPr="0032114E" w:rsidRDefault="009B3F0E" w:rsidP="009B3F0E">
      <w:pPr>
        <w:pStyle w:val="Default"/>
        <w:spacing w:after="120"/>
        <w:jc w:val="both"/>
        <w:rPr>
          <w:sz w:val="22"/>
          <w:szCs w:val="22"/>
        </w:rPr>
      </w:pPr>
      <w:r w:rsidRPr="0032114E">
        <w:rPr>
          <w:b/>
          <w:bCs/>
          <w:sz w:val="22"/>
          <w:szCs w:val="22"/>
        </w:rPr>
        <w:t xml:space="preserve">Instytucji Zarządzającej </w:t>
      </w:r>
      <w:r w:rsidRPr="0032114E">
        <w:rPr>
          <w:sz w:val="22"/>
          <w:szCs w:val="22"/>
        </w:rPr>
        <w:t xml:space="preserve">– oznacza to Zarząd Województwa Dolnośląskiego, Wybrzeże Słowackiego 12-14, 50-411 Wrocław </w:t>
      </w:r>
    </w:p>
    <w:p w:rsidR="009B3F0E" w:rsidRPr="0032114E" w:rsidRDefault="009B3F0E" w:rsidP="009B3F0E">
      <w:pPr>
        <w:pStyle w:val="Default"/>
        <w:spacing w:after="120"/>
        <w:jc w:val="both"/>
        <w:rPr>
          <w:sz w:val="22"/>
          <w:szCs w:val="22"/>
        </w:rPr>
      </w:pPr>
      <w:r w:rsidRPr="0032114E">
        <w:rPr>
          <w:b/>
          <w:bCs/>
          <w:sz w:val="22"/>
          <w:szCs w:val="22"/>
        </w:rPr>
        <w:t xml:space="preserve">Obszarze wiejskim </w:t>
      </w:r>
      <w:r w:rsidRPr="0032114E">
        <w:rPr>
          <w:sz w:val="22"/>
          <w:szCs w:val="22"/>
        </w:rPr>
        <w:t xml:space="preserve">– oznacza obszar słabo zaludniony zgodnie ze stopniem urbanizacji (DEGURBA kategoria 3), tj. obszary których więcej niż 50% populacji zamieszkuje tereny wiejskie. </w:t>
      </w:r>
    </w:p>
    <w:p w:rsidR="009B3F0E" w:rsidRPr="0032114E" w:rsidRDefault="009B3F0E" w:rsidP="009B3F0E">
      <w:pPr>
        <w:pStyle w:val="Default"/>
        <w:spacing w:after="120"/>
        <w:jc w:val="both"/>
        <w:rPr>
          <w:sz w:val="22"/>
          <w:szCs w:val="22"/>
        </w:rPr>
      </w:pPr>
      <w:r w:rsidRPr="0032114E">
        <w:rPr>
          <w:b/>
          <w:bCs/>
          <w:sz w:val="22"/>
          <w:szCs w:val="22"/>
        </w:rPr>
        <w:t xml:space="preserve">Osobie bezrobotnej </w:t>
      </w:r>
      <w:r w:rsidRPr="0032114E">
        <w:rPr>
          <w:sz w:val="22"/>
          <w:szCs w:val="22"/>
        </w:rPr>
        <w:t>– oznacza osobę pozostającą bez pracy, gotową do podjęcia pracy i aktywnie poszukującą zatrudnienia</w:t>
      </w:r>
      <w:r w:rsidR="00CA16FD" w:rsidRPr="0032114E">
        <w:rPr>
          <w:sz w:val="22"/>
          <w:szCs w:val="22"/>
        </w:rPr>
        <w:t xml:space="preserve">, z </w:t>
      </w:r>
      <w:r w:rsidR="00CA16FD" w:rsidRPr="0032114E">
        <w:rPr>
          <w:iCs/>
          <w:sz w:val="23"/>
          <w:szCs w:val="23"/>
        </w:rPr>
        <w:t xml:space="preserve">uwzględnieniem osób zarejestrowanych jako bezrobotne zgodnie z krajowymi definicjami, nawet jeżeli nie spełniają one wszystkich trzech kryteriów, w tym </w:t>
      </w:r>
      <w:r w:rsidR="00CA16FD" w:rsidRPr="0032114E">
        <w:rPr>
          <w:sz w:val="23"/>
          <w:szCs w:val="23"/>
        </w:rPr>
        <w:t>osoby kwalifikujące się do urlopu macierzyńskiego lub rodzicielskiego, które nie pobierają świadczeń z tytułu urlopu</w:t>
      </w:r>
      <w:r w:rsidRPr="0032114E">
        <w:rPr>
          <w:sz w:val="22"/>
          <w:szCs w:val="22"/>
        </w:rPr>
        <w:t xml:space="preserve"> </w:t>
      </w:r>
    </w:p>
    <w:p w:rsidR="009B3F0E" w:rsidRPr="0032114E" w:rsidRDefault="009B3F0E" w:rsidP="009B3F0E">
      <w:pPr>
        <w:pStyle w:val="Default"/>
        <w:spacing w:after="120"/>
        <w:jc w:val="both"/>
        <w:rPr>
          <w:sz w:val="22"/>
          <w:szCs w:val="22"/>
        </w:rPr>
      </w:pPr>
      <w:r w:rsidRPr="0032114E">
        <w:rPr>
          <w:b/>
          <w:bCs/>
          <w:sz w:val="22"/>
          <w:szCs w:val="22"/>
        </w:rPr>
        <w:t xml:space="preserve">Osobie długotrwale bezrobotnej </w:t>
      </w:r>
      <w:r w:rsidRPr="0032114E">
        <w:rPr>
          <w:sz w:val="22"/>
          <w:szCs w:val="22"/>
        </w:rPr>
        <w:t xml:space="preserve">– oznacza osobę zarejestrowaną w ewidencji urzędu pracy nieprzerwanie przez okres ponad 12 miesięcy (w przypadku osób w wieku 25 lat i więcej) lub powyżej 6 miesięcy (w przypadku osób do 25 r.ż.) </w:t>
      </w:r>
    </w:p>
    <w:p w:rsidR="000B2D98" w:rsidRPr="0032114E" w:rsidRDefault="009B3F0E" w:rsidP="009B3F0E">
      <w:pPr>
        <w:spacing w:after="120"/>
        <w:jc w:val="both"/>
      </w:pPr>
      <w:r w:rsidRPr="0032114E">
        <w:rPr>
          <w:b/>
          <w:bCs/>
        </w:rPr>
        <w:lastRenderedPageBreak/>
        <w:t xml:space="preserve">Osobie biernej zawodowo </w:t>
      </w:r>
      <w:r w:rsidRPr="0032114E">
        <w:t>– oznacza to osobę, która w danej chwili nie tworzy zasobów siły roboczej (tzn. nie pracuje i nie jest bezrobotna)</w:t>
      </w:r>
      <w:r w:rsidR="00CA16FD" w:rsidRPr="0032114E">
        <w:t xml:space="preserve">, z uwzględnieniem studentów studiów stacjonarnych, </w:t>
      </w:r>
    </w:p>
    <w:p w:rsidR="009B3F0E" w:rsidRPr="0032114E" w:rsidRDefault="009B3F0E" w:rsidP="009B3F0E">
      <w:pPr>
        <w:pStyle w:val="Default"/>
        <w:spacing w:after="120"/>
        <w:jc w:val="both"/>
        <w:rPr>
          <w:sz w:val="22"/>
          <w:szCs w:val="22"/>
        </w:rPr>
      </w:pPr>
      <w:r w:rsidRPr="0032114E">
        <w:rPr>
          <w:b/>
          <w:bCs/>
          <w:sz w:val="22"/>
          <w:szCs w:val="22"/>
        </w:rPr>
        <w:t xml:space="preserve">Osobie powyżej 30 roku życia </w:t>
      </w:r>
      <w:r w:rsidRPr="0032114E">
        <w:rPr>
          <w:sz w:val="22"/>
          <w:szCs w:val="22"/>
        </w:rPr>
        <w:t xml:space="preserve">– oznacza osobę, która w dniu rozpoczęcia </w:t>
      </w:r>
      <w:r w:rsidR="00B1544B" w:rsidRPr="0032114E">
        <w:rPr>
          <w:sz w:val="22"/>
          <w:szCs w:val="22"/>
        </w:rPr>
        <w:t>uczestnictwa</w:t>
      </w:r>
      <w:r w:rsidRPr="0032114E">
        <w:rPr>
          <w:sz w:val="22"/>
          <w:szCs w:val="22"/>
        </w:rPr>
        <w:t xml:space="preserve"> w Projekcie ukończyła 30 rok życia. Wiek uczestników</w:t>
      </w:r>
      <w:r w:rsidR="00B54767">
        <w:rPr>
          <w:sz w:val="22"/>
          <w:szCs w:val="22"/>
        </w:rPr>
        <w:t xml:space="preserve"> i uczestniczek</w:t>
      </w:r>
      <w:r w:rsidRPr="0032114E">
        <w:rPr>
          <w:sz w:val="22"/>
          <w:szCs w:val="22"/>
        </w:rPr>
        <w:t xml:space="preserve"> projektu jest określany na podstawie daty urodzenia i ustalany w dniu rozpoczęcia </w:t>
      </w:r>
      <w:r w:rsidR="00B1544B" w:rsidRPr="0032114E">
        <w:rPr>
          <w:sz w:val="22"/>
          <w:szCs w:val="22"/>
        </w:rPr>
        <w:t>uczestnictwa</w:t>
      </w:r>
      <w:r w:rsidR="008D7E97" w:rsidRPr="0032114E">
        <w:rPr>
          <w:sz w:val="22"/>
          <w:szCs w:val="22"/>
        </w:rPr>
        <w:t xml:space="preserve"> w projekcie</w:t>
      </w:r>
    </w:p>
    <w:p w:rsidR="009B3F0E" w:rsidRPr="0032114E" w:rsidRDefault="009B3F0E" w:rsidP="009B3F0E">
      <w:pPr>
        <w:pStyle w:val="Default"/>
        <w:spacing w:after="120"/>
        <w:jc w:val="both"/>
        <w:rPr>
          <w:sz w:val="22"/>
          <w:szCs w:val="22"/>
        </w:rPr>
      </w:pPr>
      <w:r w:rsidRPr="0032114E">
        <w:rPr>
          <w:b/>
          <w:bCs/>
          <w:sz w:val="22"/>
          <w:szCs w:val="22"/>
        </w:rPr>
        <w:t xml:space="preserve">Osobie o niskich kwalifikacjach </w:t>
      </w:r>
      <w:r w:rsidRPr="0032114E">
        <w:rPr>
          <w:sz w:val="22"/>
          <w:szCs w:val="22"/>
        </w:rPr>
        <w:t xml:space="preserve">– oznacza osobę posiadającą wykształcenie na poziomie do ISCED 3 włącznie, tj. maksymalnie Liceum ogólnokształcące, Liceum profilowane, Technikum, Uzupełniające liceum ogólnokształcące, Technikum uzupełniające, Zasadnicza szkoła zawodowa </w:t>
      </w:r>
    </w:p>
    <w:p w:rsidR="009B3F0E" w:rsidRPr="0032114E" w:rsidRDefault="009B3F0E" w:rsidP="009B3F0E">
      <w:pPr>
        <w:pStyle w:val="Default"/>
        <w:spacing w:after="120"/>
        <w:jc w:val="both"/>
        <w:rPr>
          <w:sz w:val="22"/>
          <w:szCs w:val="22"/>
        </w:rPr>
      </w:pPr>
      <w:r w:rsidRPr="0032114E">
        <w:rPr>
          <w:b/>
          <w:bCs/>
          <w:sz w:val="22"/>
          <w:szCs w:val="22"/>
        </w:rPr>
        <w:t xml:space="preserve">Osobie niepełnosprawnej </w:t>
      </w:r>
      <w:r w:rsidRPr="0032114E">
        <w:rPr>
          <w:sz w:val="22"/>
          <w:szCs w:val="22"/>
        </w:rPr>
        <w:t xml:space="preserve">– oznacza osobę niepełnosprawną w świetle przepisów ustawy z dnia 27 sierpnia 1997 r. o rehabilitacji zawodowej i społecznej oraz zatrudnieniu osób niepełnosprawnych (Dz. U. z 2011 r., Nr 127 poz. 721, z </w:t>
      </w:r>
      <w:proofErr w:type="spellStart"/>
      <w:r w:rsidRPr="0032114E">
        <w:rPr>
          <w:sz w:val="22"/>
          <w:szCs w:val="22"/>
        </w:rPr>
        <w:t>późn</w:t>
      </w:r>
      <w:proofErr w:type="spellEnd"/>
      <w:r w:rsidRPr="0032114E">
        <w:rPr>
          <w:sz w:val="22"/>
          <w:szCs w:val="22"/>
        </w:rPr>
        <w:t xml:space="preserve">. zm.), a także osoby z zaburzeniami psychicznymi, o których mowa w ustawie z dnia 19 sierpnia 1994 r. o ochronie zdrowia psychicznego (Dz. U. z. 2011 r., Nr 231 poz. 1375), tj. osoby z odpowiednim orzeczeniem lub innym dokumentem poświadczającym stan zdrowia </w:t>
      </w:r>
    </w:p>
    <w:p w:rsidR="009B3F0E" w:rsidRPr="0032114E" w:rsidRDefault="009B3F0E" w:rsidP="009B3F0E">
      <w:pPr>
        <w:pStyle w:val="Default"/>
        <w:spacing w:after="120"/>
        <w:jc w:val="both"/>
        <w:rPr>
          <w:sz w:val="22"/>
          <w:szCs w:val="22"/>
        </w:rPr>
      </w:pPr>
      <w:r w:rsidRPr="0032114E">
        <w:rPr>
          <w:b/>
          <w:bCs/>
          <w:sz w:val="22"/>
          <w:szCs w:val="22"/>
        </w:rPr>
        <w:t xml:space="preserve">Stażu </w:t>
      </w:r>
      <w:r w:rsidRPr="0032114E">
        <w:rPr>
          <w:sz w:val="22"/>
          <w:szCs w:val="22"/>
        </w:rPr>
        <w:t>– oznacza nabywanie przez osobę bezrobotną lub osobę bierną zawodowo umiejętności praktycznych do wykonywania pracy przez wykonywanie zadań w miejscu pracy bez nawiązania stosun</w:t>
      </w:r>
      <w:r w:rsidR="008D7E97" w:rsidRPr="0032114E">
        <w:rPr>
          <w:sz w:val="22"/>
          <w:szCs w:val="22"/>
        </w:rPr>
        <w:t>ku pracy z pracodawcą</w:t>
      </w:r>
    </w:p>
    <w:p w:rsidR="009B3F0E" w:rsidRPr="0032114E" w:rsidRDefault="009B3F0E" w:rsidP="009B3F0E">
      <w:pPr>
        <w:spacing w:after="120"/>
        <w:jc w:val="both"/>
      </w:pPr>
      <w:r w:rsidRPr="0032114E">
        <w:rPr>
          <w:b/>
          <w:bCs/>
        </w:rPr>
        <w:t>Uczestniku</w:t>
      </w:r>
      <w:r w:rsidR="008D7E97" w:rsidRPr="0032114E">
        <w:rPr>
          <w:b/>
          <w:bCs/>
        </w:rPr>
        <w:t xml:space="preserve"> / Uczestniczce</w:t>
      </w:r>
      <w:r w:rsidRPr="0032114E">
        <w:rPr>
          <w:b/>
          <w:bCs/>
        </w:rPr>
        <w:t xml:space="preserve"> Projektu </w:t>
      </w:r>
      <w:r w:rsidRPr="0032114E">
        <w:t xml:space="preserve">– oznacza to osobę </w:t>
      </w:r>
      <w:r w:rsidR="008D7E97" w:rsidRPr="0032114E">
        <w:t xml:space="preserve">(kobietę lub mężczyznę) </w:t>
      </w:r>
      <w:r w:rsidRPr="0032114E">
        <w:t xml:space="preserve">spełniającą kryteria rekrutacji i zakwalifikowaną do </w:t>
      </w:r>
      <w:r w:rsidR="00330738" w:rsidRPr="0032114E">
        <w:t>uczestnictwa</w:t>
      </w:r>
      <w:r w:rsidRPr="0032114E">
        <w:t xml:space="preserve"> w Projekcie</w:t>
      </w:r>
    </w:p>
    <w:p w:rsidR="009B3F0E" w:rsidRPr="0032114E" w:rsidRDefault="009B3F0E" w:rsidP="009B3F0E">
      <w:pPr>
        <w:pStyle w:val="Default"/>
        <w:jc w:val="center"/>
        <w:rPr>
          <w:sz w:val="22"/>
          <w:szCs w:val="22"/>
        </w:rPr>
      </w:pPr>
      <w:r w:rsidRPr="0032114E">
        <w:rPr>
          <w:b/>
          <w:bCs/>
          <w:sz w:val="22"/>
          <w:szCs w:val="22"/>
        </w:rPr>
        <w:t>§ 3 Cel Projektu</w:t>
      </w:r>
    </w:p>
    <w:p w:rsidR="005A5007" w:rsidRPr="0032114E" w:rsidRDefault="005A5007" w:rsidP="000A087A">
      <w:pPr>
        <w:spacing w:line="240" w:lineRule="auto"/>
        <w:jc w:val="both"/>
      </w:pPr>
      <w:r w:rsidRPr="0032114E">
        <w:t xml:space="preserve">Celem projektu jest zwiększenie szans na zatrudnienie 100 osób bezrobotnych w wieku 30 lat i więcej z woj. Dolnośląskiego w tym min. 70 kobiet, 30 osób długotrwale bezrobotnych, 30 o niskich kwalifikacjach, 25 powyżej 50 roku życia, 10 osób niepełnosprawnych oraz 40 osób zamieszkujących obszary wiejskie poprzez kompleksowy program aktywizacji zawodowej, zwiększający ich szanse na rynku pracy do 31.03.2018 r. </w:t>
      </w:r>
    </w:p>
    <w:p w:rsidR="009B3F0E" w:rsidRPr="0032114E" w:rsidRDefault="009B3F0E" w:rsidP="009B3F0E">
      <w:pPr>
        <w:pStyle w:val="Default"/>
        <w:spacing w:afterLines="120" w:after="288"/>
        <w:jc w:val="both"/>
        <w:rPr>
          <w:sz w:val="22"/>
          <w:szCs w:val="22"/>
        </w:rPr>
      </w:pPr>
      <w:r w:rsidRPr="0032114E">
        <w:rPr>
          <w:sz w:val="22"/>
          <w:szCs w:val="22"/>
        </w:rPr>
        <w:t xml:space="preserve">Interwencja na rzecz </w:t>
      </w:r>
      <w:r w:rsidR="00B54767" w:rsidRPr="0032114E">
        <w:rPr>
          <w:sz w:val="22"/>
          <w:szCs w:val="22"/>
        </w:rPr>
        <w:t xml:space="preserve">Uczestników </w:t>
      </w:r>
      <w:r w:rsidRPr="0032114E">
        <w:rPr>
          <w:sz w:val="22"/>
          <w:szCs w:val="22"/>
        </w:rPr>
        <w:t xml:space="preserve">i </w:t>
      </w:r>
      <w:r w:rsidR="00B54767" w:rsidRPr="0032114E">
        <w:rPr>
          <w:sz w:val="22"/>
          <w:szCs w:val="22"/>
        </w:rPr>
        <w:t xml:space="preserve">Uczestniczek </w:t>
      </w:r>
      <w:r w:rsidRPr="0032114E">
        <w:rPr>
          <w:sz w:val="22"/>
          <w:szCs w:val="22"/>
        </w:rPr>
        <w:t xml:space="preserve">ma na celu ich skuteczną aktywizację zawodową, w szczególności poprzez zwiększenie/nabycie kwalifikacji zawodowych oraz zdobycie doświadczenia zawodowego, czyli podstawowych czynników ułatwiających sukces na rynku pracy. Założone wsparcie będzie również ukierunkowane na zwiększenie mobilności zawodowej i geograficznej </w:t>
      </w:r>
      <w:r w:rsidR="008D7E97" w:rsidRPr="0032114E">
        <w:rPr>
          <w:sz w:val="22"/>
          <w:szCs w:val="22"/>
        </w:rPr>
        <w:t>U</w:t>
      </w:r>
      <w:r w:rsidRPr="0032114E">
        <w:rPr>
          <w:sz w:val="22"/>
          <w:szCs w:val="22"/>
        </w:rPr>
        <w:t>czestników</w:t>
      </w:r>
      <w:r w:rsidR="008D7E97" w:rsidRPr="0032114E">
        <w:rPr>
          <w:sz w:val="22"/>
          <w:szCs w:val="22"/>
        </w:rPr>
        <w:t xml:space="preserve"> i Uczestniczek Projektu</w:t>
      </w:r>
      <w:r w:rsidRPr="0032114E">
        <w:rPr>
          <w:sz w:val="22"/>
          <w:szCs w:val="22"/>
        </w:rPr>
        <w:t xml:space="preserve">. Skorzystanie z kompleksowej oferty aktywizacji zawodowej zwiększy szanse wszystkich </w:t>
      </w:r>
      <w:r w:rsidR="00B54767" w:rsidRPr="0032114E">
        <w:rPr>
          <w:sz w:val="22"/>
          <w:szCs w:val="22"/>
        </w:rPr>
        <w:t xml:space="preserve">Uczestniczek </w:t>
      </w:r>
      <w:r w:rsidRPr="0032114E">
        <w:rPr>
          <w:sz w:val="22"/>
          <w:szCs w:val="22"/>
        </w:rPr>
        <w:t xml:space="preserve">i </w:t>
      </w:r>
      <w:r w:rsidR="00B54767" w:rsidRPr="0032114E">
        <w:rPr>
          <w:sz w:val="22"/>
          <w:szCs w:val="22"/>
        </w:rPr>
        <w:t xml:space="preserve">Uczestników </w:t>
      </w:r>
      <w:r w:rsidRPr="0032114E">
        <w:rPr>
          <w:sz w:val="22"/>
          <w:szCs w:val="22"/>
        </w:rPr>
        <w:t xml:space="preserve">na aktywne wejście lub powrót na rynek pracy. </w:t>
      </w:r>
    </w:p>
    <w:p w:rsidR="009B3F0E" w:rsidRPr="0032114E" w:rsidRDefault="009B3F0E" w:rsidP="009B3F0E">
      <w:pPr>
        <w:spacing w:afterLines="120" w:after="288"/>
        <w:jc w:val="both"/>
      </w:pPr>
      <w:r w:rsidRPr="0032114E">
        <w:t>Założeniem projektu „Dolnośląskie Forum Aktywizacji” jest wsparcie pozostających bez zatrudnienia mieszkańców województwa dolnośląskiego w uzyskaniu kompetencji, umiejętności i doświadczenia zwiększając</w:t>
      </w:r>
      <w:r w:rsidR="008D7E97" w:rsidRPr="0032114E">
        <w:t>ych</w:t>
      </w:r>
      <w:r w:rsidRPr="0032114E">
        <w:t xml:space="preserve"> szanse wejścia lub powrotu na rynek pracy.</w:t>
      </w:r>
    </w:p>
    <w:p w:rsidR="001C1B17" w:rsidRPr="0032114E" w:rsidRDefault="001C1B17" w:rsidP="001C1B17">
      <w:pPr>
        <w:pStyle w:val="Default"/>
        <w:jc w:val="center"/>
        <w:rPr>
          <w:sz w:val="22"/>
          <w:szCs w:val="22"/>
        </w:rPr>
      </w:pPr>
      <w:r w:rsidRPr="0032114E">
        <w:rPr>
          <w:b/>
          <w:bCs/>
          <w:sz w:val="22"/>
          <w:szCs w:val="22"/>
        </w:rPr>
        <w:t>§ 4 Uczestnicy</w:t>
      </w:r>
      <w:r w:rsidR="00D706DA">
        <w:rPr>
          <w:b/>
          <w:bCs/>
          <w:sz w:val="22"/>
          <w:szCs w:val="22"/>
        </w:rPr>
        <w:t xml:space="preserve"> / Uczestniczki</w:t>
      </w:r>
      <w:r w:rsidRPr="0032114E">
        <w:rPr>
          <w:b/>
          <w:bCs/>
          <w:sz w:val="22"/>
          <w:szCs w:val="22"/>
        </w:rPr>
        <w:t xml:space="preserve"> Projektu</w:t>
      </w:r>
    </w:p>
    <w:p w:rsidR="001C1B17" w:rsidRPr="0032114E" w:rsidRDefault="001C1B17" w:rsidP="007D08D6">
      <w:pPr>
        <w:pStyle w:val="Default"/>
        <w:numPr>
          <w:ilvl w:val="0"/>
          <w:numId w:val="5"/>
        </w:numPr>
        <w:jc w:val="both"/>
        <w:rPr>
          <w:sz w:val="22"/>
          <w:szCs w:val="22"/>
        </w:rPr>
      </w:pPr>
      <w:r w:rsidRPr="0032114E">
        <w:rPr>
          <w:sz w:val="22"/>
          <w:szCs w:val="22"/>
        </w:rPr>
        <w:t>Uczestnikiem</w:t>
      </w:r>
      <w:r w:rsidR="008D7E97" w:rsidRPr="0032114E">
        <w:rPr>
          <w:sz w:val="22"/>
          <w:szCs w:val="22"/>
        </w:rPr>
        <w:t>/ Uczestniczką</w:t>
      </w:r>
      <w:r w:rsidRPr="0032114E">
        <w:rPr>
          <w:sz w:val="22"/>
          <w:szCs w:val="22"/>
        </w:rPr>
        <w:t xml:space="preserve"> Projektu może zostać osoba spełniająca łącznie poniższe kryteria: </w:t>
      </w:r>
    </w:p>
    <w:p w:rsidR="001C1B17" w:rsidRPr="0032114E" w:rsidRDefault="001C1B17" w:rsidP="007D08D6">
      <w:pPr>
        <w:pStyle w:val="Akapitzlist"/>
        <w:numPr>
          <w:ilvl w:val="0"/>
          <w:numId w:val="2"/>
        </w:numPr>
        <w:spacing w:after="0"/>
        <w:jc w:val="both"/>
      </w:pPr>
      <w:r w:rsidRPr="0032114E">
        <w:t xml:space="preserve">Zamieszkuje na terenie województwa dolnośląskiego (zgodnie z Kodeksem Cywilnym). </w:t>
      </w:r>
    </w:p>
    <w:p w:rsidR="001C1B17" w:rsidRPr="0032114E" w:rsidRDefault="001C1B17" w:rsidP="007D08D6">
      <w:pPr>
        <w:pStyle w:val="Akapitzlist"/>
        <w:numPr>
          <w:ilvl w:val="0"/>
          <w:numId w:val="2"/>
        </w:numPr>
        <w:spacing w:after="0"/>
        <w:jc w:val="both"/>
      </w:pPr>
      <w:r w:rsidRPr="0032114E">
        <w:t xml:space="preserve">Jest w wieku </w:t>
      </w:r>
      <w:r w:rsidR="00C01A1B">
        <w:t>30 lat i więcej</w:t>
      </w:r>
      <w:r w:rsidRPr="0032114E">
        <w:t xml:space="preserve"> w dniu rozpoczęcia uczestnictwa w projekcie. </w:t>
      </w:r>
    </w:p>
    <w:p w:rsidR="001C1B17" w:rsidRPr="0032114E" w:rsidRDefault="001C1B17" w:rsidP="007D08D6">
      <w:pPr>
        <w:pStyle w:val="Akapitzlist"/>
        <w:numPr>
          <w:ilvl w:val="0"/>
          <w:numId w:val="2"/>
        </w:numPr>
        <w:spacing w:after="0"/>
        <w:jc w:val="both"/>
      </w:pPr>
      <w:r w:rsidRPr="0032114E">
        <w:t xml:space="preserve">Jest osobą bezrobotną. </w:t>
      </w:r>
    </w:p>
    <w:p w:rsidR="001C1B17" w:rsidRPr="0032114E" w:rsidRDefault="001C1B17" w:rsidP="007D08D6">
      <w:pPr>
        <w:pStyle w:val="Akapitzlist"/>
        <w:numPr>
          <w:ilvl w:val="0"/>
          <w:numId w:val="2"/>
        </w:numPr>
        <w:spacing w:after="0"/>
        <w:jc w:val="both"/>
      </w:pPr>
      <w:r w:rsidRPr="0032114E">
        <w:t xml:space="preserve">Złożyła komplet dokumentów rekrutacyjnych zgodnie z wymaganiami Regulaminu. </w:t>
      </w:r>
    </w:p>
    <w:p w:rsidR="007D08D6" w:rsidRPr="0032114E" w:rsidRDefault="001C1B17" w:rsidP="007D08D6">
      <w:pPr>
        <w:pStyle w:val="Akapitzlist"/>
        <w:numPr>
          <w:ilvl w:val="0"/>
          <w:numId w:val="2"/>
        </w:numPr>
        <w:spacing w:after="0"/>
        <w:jc w:val="both"/>
      </w:pPr>
      <w:r w:rsidRPr="0032114E">
        <w:lastRenderedPageBreak/>
        <w:t xml:space="preserve">Przeszła pozytywnie proces rekrutacji i została zakwalifikowana do </w:t>
      </w:r>
      <w:r w:rsidR="00B1544B" w:rsidRPr="0032114E">
        <w:t>uczestnictwa</w:t>
      </w:r>
      <w:r w:rsidRPr="0032114E">
        <w:t xml:space="preserve"> w Projekcie.</w:t>
      </w:r>
    </w:p>
    <w:p w:rsidR="007D08D6" w:rsidRPr="0032114E" w:rsidRDefault="007D08D6" w:rsidP="007D08D6">
      <w:pPr>
        <w:spacing w:after="0"/>
        <w:jc w:val="both"/>
      </w:pPr>
    </w:p>
    <w:p w:rsidR="007D08D6" w:rsidRPr="0032114E" w:rsidRDefault="007D08D6" w:rsidP="000A087A">
      <w:pPr>
        <w:jc w:val="center"/>
      </w:pPr>
      <w:r w:rsidRPr="0032114E">
        <w:rPr>
          <w:b/>
          <w:bCs/>
        </w:rPr>
        <w:t>§ 5 Rekrutacja do Projektu</w:t>
      </w:r>
    </w:p>
    <w:p w:rsidR="007D08D6" w:rsidRPr="0032114E" w:rsidRDefault="007D08D6" w:rsidP="007D08D6">
      <w:pPr>
        <w:pStyle w:val="Default"/>
        <w:jc w:val="both"/>
        <w:rPr>
          <w:b/>
          <w:sz w:val="22"/>
          <w:szCs w:val="22"/>
        </w:rPr>
      </w:pPr>
      <w:r w:rsidRPr="0032114E">
        <w:rPr>
          <w:b/>
          <w:sz w:val="22"/>
          <w:szCs w:val="22"/>
        </w:rPr>
        <w:t xml:space="preserve">I. Informacje ogólne. </w:t>
      </w:r>
    </w:p>
    <w:p w:rsidR="007D08D6" w:rsidRPr="0032114E" w:rsidRDefault="007D08D6" w:rsidP="007D08D6">
      <w:pPr>
        <w:pStyle w:val="Default"/>
        <w:numPr>
          <w:ilvl w:val="0"/>
          <w:numId w:val="6"/>
        </w:numPr>
        <w:spacing w:after="58"/>
        <w:jc w:val="both"/>
        <w:rPr>
          <w:sz w:val="22"/>
          <w:szCs w:val="22"/>
        </w:rPr>
      </w:pPr>
      <w:r w:rsidRPr="0032114E">
        <w:rPr>
          <w:sz w:val="22"/>
          <w:szCs w:val="22"/>
        </w:rPr>
        <w:t xml:space="preserve">Rekrutacja prowadzona będzie zgodnie z zasadą niedyskryminacji, równości szans płci, przejrzystości i bezstronności. Zapewniony zostanie dostęp dla osób niepełnosprawnych ruchowo. </w:t>
      </w:r>
    </w:p>
    <w:p w:rsidR="007D08D6" w:rsidRPr="0032114E" w:rsidRDefault="007D08D6" w:rsidP="007D08D6">
      <w:pPr>
        <w:pStyle w:val="Default"/>
        <w:numPr>
          <w:ilvl w:val="0"/>
          <w:numId w:val="6"/>
        </w:numPr>
        <w:spacing w:after="58"/>
        <w:jc w:val="both"/>
        <w:rPr>
          <w:sz w:val="22"/>
          <w:szCs w:val="22"/>
        </w:rPr>
      </w:pPr>
      <w:r w:rsidRPr="0032114E">
        <w:rPr>
          <w:sz w:val="22"/>
          <w:szCs w:val="22"/>
        </w:rPr>
        <w:t xml:space="preserve">Rekrutacja będzie miała charakter ciągły i prowadzona będzie na terenie województwa dolnośląskiego od 01.01.2017 r. do 30.09.2017 r. Potrwa do czasu zakwalifikowania do projektu 100 osób spełniających warunki uczestnictwa. Organizator zastrzega sobie prawo do wydłużenia procesu rekrutacji w przypadku wystąpienia okoliczności uzasadniających taką konieczność. </w:t>
      </w:r>
    </w:p>
    <w:p w:rsidR="007D08D6" w:rsidRPr="0032114E" w:rsidRDefault="007D08D6" w:rsidP="007D08D6">
      <w:pPr>
        <w:pStyle w:val="Default"/>
        <w:numPr>
          <w:ilvl w:val="0"/>
          <w:numId w:val="6"/>
        </w:numPr>
        <w:spacing w:after="58"/>
        <w:jc w:val="both"/>
        <w:rPr>
          <w:sz w:val="22"/>
          <w:szCs w:val="22"/>
        </w:rPr>
      </w:pPr>
      <w:r w:rsidRPr="0032114E">
        <w:rPr>
          <w:sz w:val="22"/>
          <w:szCs w:val="22"/>
        </w:rPr>
        <w:t xml:space="preserve">W przypadku zgłoszeń do projektu na poziomie przekraczającym 120% założonej liczby uczestników </w:t>
      </w:r>
      <w:r w:rsidR="00B54767">
        <w:rPr>
          <w:sz w:val="22"/>
          <w:szCs w:val="22"/>
        </w:rPr>
        <w:t xml:space="preserve">i uczestniczek </w:t>
      </w:r>
      <w:r w:rsidRPr="0032114E">
        <w:rPr>
          <w:sz w:val="22"/>
          <w:szCs w:val="22"/>
        </w:rPr>
        <w:t xml:space="preserve">rekrutacja może zostać zawieszona. </w:t>
      </w:r>
    </w:p>
    <w:p w:rsidR="007D08D6" w:rsidRPr="0032114E" w:rsidRDefault="007D08D6" w:rsidP="007D08D6">
      <w:pPr>
        <w:pStyle w:val="Default"/>
        <w:numPr>
          <w:ilvl w:val="0"/>
          <w:numId w:val="6"/>
        </w:numPr>
        <w:spacing w:after="58"/>
        <w:jc w:val="both"/>
        <w:rPr>
          <w:sz w:val="22"/>
          <w:szCs w:val="22"/>
        </w:rPr>
      </w:pPr>
      <w:r w:rsidRPr="0032114E">
        <w:rPr>
          <w:sz w:val="22"/>
          <w:szCs w:val="22"/>
        </w:rPr>
        <w:t xml:space="preserve">Warunkiem </w:t>
      </w:r>
      <w:r w:rsidR="00CA16FD" w:rsidRPr="0032114E">
        <w:rPr>
          <w:sz w:val="22"/>
          <w:szCs w:val="22"/>
        </w:rPr>
        <w:t xml:space="preserve">ubiegania się o dostęp do </w:t>
      </w:r>
      <w:r w:rsidRPr="0032114E">
        <w:rPr>
          <w:sz w:val="22"/>
          <w:szCs w:val="22"/>
        </w:rPr>
        <w:t xml:space="preserve">uczestnictwa w Projekcie jest akceptacja Regulaminu oraz wypełnienie i złożenie podpisanych dokumentów (formularz zgłoszeniowy wraz z oświadczeniami) w Biurze Projektu lub bezpośrednio podczas spotkań rekrutacyjnych. </w:t>
      </w:r>
    </w:p>
    <w:p w:rsidR="007D08D6" w:rsidRPr="0032114E" w:rsidRDefault="007D08D6" w:rsidP="007D08D6">
      <w:pPr>
        <w:pStyle w:val="Default"/>
        <w:numPr>
          <w:ilvl w:val="0"/>
          <w:numId w:val="6"/>
        </w:numPr>
        <w:spacing w:after="58"/>
        <w:jc w:val="both"/>
        <w:rPr>
          <w:sz w:val="22"/>
          <w:szCs w:val="22"/>
        </w:rPr>
      </w:pPr>
      <w:r w:rsidRPr="0032114E">
        <w:rPr>
          <w:sz w:val="22"/>
          <w:szCs w:val="22"/>
        </w:rPr>
        <w:t xml:space="preserve">W przypadku osób niepełnosprawnych dopuszcza się możliwość składania dokumentów zgłoszeniowych w formie elektronicznej – wówczas wymagane jest złożenie na nich podpisu przed rozpoczęciem pierwszej formy wsparcia. </w:t>
      </w:r>
    </w:p>
    <w:p w:rsidR="007D08D6" w:rsidRPr="0032114E" w:rsidRDefault="007D08D6" w:rsidP="007D08D6">
      <w:pPr>
        <w:pStyle w:val="Default"/>
        <w:numPr>
          <w:ilvl w:val="0"/>
          <w:numId w:val="6"/>
        </w:numPr>
        <w:spacing w:after="58"/>
        <w:jc w:val="both"/>
        <w:rPr>
          <w:sz w:val="22"/>
          <w:szCs w:val="22"/>
        </w:rPr>
      </w:pPr>
      <w:r w:rsidRPr="0032114E">
        <w:rPr>
          <w:sz w:val="22"/>
          <w:szCs w:val="22"/>
        </w:rPr>
        <w:t>Dokumentacja rekrutacyjna dostępna jest w Biurze Projektu</w:t>
      </w:r>
      <w:r w:rsidR="00DA5A7E" w:rsidRPr="0032114E">
        <w:rPr>
          <w:sz w:val="22"/>
          <w:szCs w:val="22"/>
        </w:rPr>
        <w:t xml:space="preserve"> </w:t>
      </w:r>
      <w:r w:rsidR="00805B14">
        <w:rPr>
          <w:sz w:val="22"/>
          <w:szCs w:val="22"/>
        </w:rPr>
        <w:t xml:space="preserve">we Wrocławiu przy ul. Piłsudskiego 74 </w:t>
      </w:r>
      <w:proofErr w:type="spellStart"/>
      <w:r w:rsidR="00805B14">
        <w:rPr>
          <w:sz w:val="22"/>
          <w:szCs w:val="22"/>
        </w:rPr>
        <w:t>pok</w:t>
      </w:r>
      <w:proofErr w:type="spellEnd"/>
      <w:r w:rsidR="00805B14">
        <w:rPr>
          <w:sz w:val="22"/>
          <w:szCs w:val="22"/>
        </w:rPr>
        <w:t xml:space="preserve"> 101</w:t>
      </w:r>
      <w:r w:rsidRPr="0032114E">
        <w:rPr>
          <w:sz w:val="22"/>
          <w:szCs w:val="22"/>
        </w:rPr>
        <w:t xml:space="preserve"> na stronie http://</w:t>
      </w:r>
      <w:r w:rsidR="00DA5A7E" w:rsidRPr="0032114E">
        <w:t xml:space="preserve">dfa.euro-forum.com.pl </w:t>
      </w:r>
      <w:r w:rsidRPr="0032114E">
        <w:rPr>
          <w:sz w:val="22"/>
          <w:szCs w:val="22"/>
        </w:rPr>
        <w:t xml:space="preserve">oraz podczas spotkań rekrutacyjnych. </w:t>
      </w:r>
    </w:p>
    <w:p w:rsidR="007D08D6" w:rsidRPr="0032114E" w:rsidRDefault="007D08D6" w:rsidP="007D08D6">
      <w:pPr>
        <w:pStyle w:val="Default"/>
        <w:numPr>
          <w:ilvl w:val="0"/>
          <w:numId w:val="6"/>
        </w:numPr>
        <w:spacing w:after="58"/>
        <w:jc w:val="both"/>
        <w:rPr>
          <w:sz w:val="22"/>
          <w:szCs w:val="22"/>
        </w:rPr>
      </w:pPr>
      <w:r w:rsidRPr="0032114E">
        <w:rPr>
          <w:sz w:val="22"/>
          <w:szCs w:val="22"/>
        </w:rPr>
        <w:t xml:space="preserve">Złożenie </w:t>
      </w:r>
      <w:r w:rsidR="00DA5A7E" w:rsidRPr="0032114E">
        <w:rPr>
          <w:sz w:val="22"/>
          <w:szCs w:val="22"/>
        </w:rPr>
        <w:t>Formularza rekrutacyjnego</w:t>
      </w:r>
      <w:r w:rsidRPr="0032114E">
        <w:rPr>
          <w:sz w:val="22"/>
          <w:szCs w:val="22"/>
        </w:rPr>
        <w:t xml:space="preserve"> nie jest jednoznaczne z zakwalifikowaniem się do </w:t>
      </w:r>
      <w:r w:rsidR="00B1544B" w:rsidRPr="0032114E">
        <w:rPr>
          <w:sz w:val="22"/>
          <w:szCs w:val="22"/>
        </w:rPr>
        <w:t>uczestnictwa</w:t>
      </w:r>
      <w:r w:rsidRPr="0032114E">
        <w:rPr>
          <w:sz w:val="22"/>
          <w:szCs w:val="22"/>
        </w:rPr>
        <w:t xml:space="preserve"> w żadnej formie wsparcia w ramach Projektu. O zakwalifikowaniu decyduje Komisja Rekrutacyjna. </w:t>
      </w:r>
    </w:p>
    <w:p w:rsidR="007D08D6" w:rsidRPr="0032114E" w:rsidRDefault="007D08D6" w:rsidP="007D08D6">
      <w:pPr>
        <w:pStyle w:val="Default"/>
        <w:numPr>
          <w:ilvl w:val="0"/>
          <w:numId w:val="6"/>
        </w:numPr>
        <w:jc w:val="both"/>
        <w:rPr>
          <w:sz w:val="22"/>
          <w:szCs w:val="22"/>
        </w:rPr>
      </w:pPr>
      <w:r w:rsidRPr="0032114E">
        <w:rPr>
          <w:sz w:val="22"/>
          <w:szCs w:val="22"/>
        </w:rPr>
        <w:t xml:space="preserve">Dokumenty rekrutacyjne nie podlegają zwrotowi. </w:t>
      </w:r>
    </w:p>
    <w:p w:rsidR="007D08D6" w:rsidRPr="0032114E" w:rsidRDefault="007D08D6" w:rsidP="007D08D6">
      <w:pPr>
        <w:pStyle w:val="Default"/>
        <w:jc w:val="both"/>
        <w:rPr>
          <w:sz w:val="22"/>
          <w:szCs w:val="22"/>
        </w:rPr>
      </w:pPr>
    </w:p>
    <w:p w:rsidR="007D08D6" w:rsidRPr="0032114E" w:rsidRDefault="007D08D6" w:rsidP="007D08D6">
      <w:pPr>
        <w:pStyle w:val="Default"/>
        <w:jc w:val="both"/>
        <w:rPr>
          <w:b/>
          <w:sz w:val="22"/>
          <w:szCs w:val="22"/>
        </w:rPr>
      </w:pPr>
      <w:r w:rsidRPr="0032114E">
        <w:rPr>
          <w:b/>
          <w:sz w:val="22"/>
          <w:szCs w:val="22"/>
        </w:rPr>
        <w:t xml:space="preserve">II. Kryteria i zasady uczestnictwa w Projekcie. </w:t>
      </w:r>
    </w:p>
    <w:p w:rsidR="007D08D6" w:rsidRPr="0032114E" w:rsidRDefault="007D08D6" w:rsidP="007D08D6">
      <w:pPr>
        <w:pStyle w:val="Default"/>
        <w:numPr>
          <w:ilvl w:val="0"/>
          <w:numId w:val="8"/>
        </w:numPr>
        <w:spacing w:after="58"/>
        <w:jc w:val="both"/>
        <w:rPr>
          <w:sz w:val="22"/>
          <w:szCs w:val="22"/>
        </w:rPr>
      </w:pPr>
      <w:r w:rsidRPr="0032114E">
        <w:rPr>
          <w:sz w:val="22"/>
          <w:szCs w:val="22"/>
        </w:rPr>
        <w:t>Projekt skierowan</w:t>
      </w:r>
      <w:r w:rsidR="00DA5A7E" w:rsidRPr="0032114E">
        <w:rPr>
          <w:sz w:val="22"/>
          <w:szCs w:val="22"/>
        </w:rPr>
        <w:t>y jest do osób wymienionych w §</w:t>
      </w:r>
      <w:r w:rsidRPr="0032114E">
        <w:rPr>
          <w:sz w:val="22"/>
          <w:szCs w:val="22"/>
        </w:rPr>
        <w:t xml:space="preserve">5 część II pkt. </w:t>
      </w:r>
      <w:r w:rsidR="008D7E97" w:rsidRPr="0032114E">
        <w:rPr>
          <w:sz w:val="22"/>
          <w:szCs w:val="22"/>
        </w:rPr>
        <w:t>2</w:t>
      </w:r>
      <w:r w:rsidRPr="0032114E">
        <w:rPr>
          <w:sz w:val="22"/>
          <w:szCs w:val="22"/>
        </w:rPr>
        <w:t>, spełniaj</w:t>
      </w:r>
      <w:r w:rsidR="008D7E97" w:rsidRPr="0032114E">
        <w:rPr>
          <w:sz w:val="22"/>
          <w:szCs w:val="22"/>
        </w:rPr>
        <w:t>ących kryteria określone w §4 i należących do grupy docelowej określonej w §5 II ust. 3.</w:t>
      </w:r>
    </w:p>
    <w:p w:rsidR="007D08D6" w:rsidRPr="0032114E" w:rsidRDefault="007D08D6" w:rsidP="007D08D6">
      <w:pPr>
        <w:pStyle w:val="Default"/>
        <w:numPr>
          <w:ilvl w:val="0"/>
          <w:numId w:val="8"/>
        </w:numPr>
        <w:spacing w:after="58"/>
        <w:jc w:val="both"/>
        <w:rPr>
          <w:sz w:val="22"/>
          <w:szCs w:val="22"/>
        </w:rPr>
      </w:pPr>
      <w:r w:rsidRPr="0032114E">
        <w:rPr>
          <w:sz w:val="22"/>
          <w:szCs w:val="22"/>
        </w:rPr>
        <w:t>Projekt skierow</w:t>
      </w:r>
      <w:r w:rsidR="00DA5A7E" w:rsidRPr="0032114E">
        <w:rPr>
          <w:sz w:val="22"/>
          <w:szCs w:val="22"/>
        </w:rPr>
        <w:t>any jest do 100 osób w wieku 30</w:t>
      </w:r>
      <w:r w:rsidR="00C01A1B">
        <w:rPr>
          <w:sz w:val="22"/>
          <w:szCs w:val="22"/>
        </w:rPr>
        <w:t xml:space="preserve"> lat i więcej</w:t>
      </w:r>
      <w:r w:rsidRPr="0032114E">
        <w:rPr>
          <w:sz w:val="22"/>
          <w:szCs w:val="22"/>
        </w:rPr>
        <w:t xml:space="preserve"> z obszaru woj. dolnośląskiego, bezrobotnych znajdujących się w szczególnej sytuacji na rynku pracy. </w:t>
      </w:r>
    </w:p>
    <w:p w:rsidR="007D08D6" w:rsidRPr="00C01A1B" w:rsidRDefault="007D08D6" w:rsidP="00C01A1B">
      <w:pPr>
        <w:pStyle w:val="Default"/>
        <w:numPr>
          <w:ilvl w:val="0"/>
          <w:numId w:val="8"/>
        </w:numPr>
        <w:spacing w:after="58"/>
        <w:jc w:val="both"/>
        <w:rPr>
          <w:sz w:val="22"/>
          <w:szCs w:val="22"/>
        </w:rPr>
      </w:pPr>
      <w:r w:rsidRPr="0032114E">
        <w:rPr>
          <w:sz w:val="22"/>
          <w:szCs w:val="22"/>
        </w:rPr>
        <w:t>Wsparcie w ramach Projektu otrzyma minimum: 70 kobiet, 30 osób długotrwale bezrobotnych, 30 osób o niskich kwalifikacjach, 25 osób powyżej 50 roku życia, 10 osób niepełnosprawnych, 40 osób zamieszkujących obszary wiejskie.</w:t>
      </w:r>
      <w:r w:rsidR="00C01A1B">
        <w:rPr>
          <w:sz w:val="22"/>
          <w:szCs w:val="22"/>
        </w:rPr>
        <w:t xml:space="preserve"> Jeden Uczestnik / Uczestniczka może spełniać kilka warunków jednocześnie.</w:t>
      </w:r>
      <w:r w:rsidRPr="00C01A1B">
        <w:rPr>
          <w:sz w:val="22"/>
          <w:szCs w:val="22"/>
        </w:rPr>
        <w:t xml:space="preserve"> </w:t>
      </w:r>
    </w:p>
    <w:p w:rsidR="007D08D6" w:rsidRPr="0032114E" w:rsidRDefault="007D08D6" w:rsidP="007D08D6">
      <w:pPr>
        <w:pStyle w:val="Default"/>
        <w:numPr>
          <w:ilvl w:val="0"/>
          <w:numId w:val="8"/>
        </w:numPr>
        <w:spacing w:after="58"/>
        <w:jc w:val="both"/>
        <w:rPr>
          <w:sz w:val="22"/>
          <w:szCs w:val="22"/>
        </w:rPr>
      </w:pPr>
      <w:r w:rsidRPr="0032114E">
        <w:rPr>
          <w:sz w:val="22"/>
          <w:szCs w:val="22"/>
        </w:rPr>
        <w:t>Za wyłonienie Uczestników</w:t>
      </w:r>
      <w:r w:rsidR="00B54767">
        <w:rPr>
          <w:sz w:val="22"/>
          <w:szCs w:val="22"/>
        </w:rPr>
        <w:t xml:space="preserve"> i Uczestniczek</w:t>
      </w:r>
      <w:r w:rsidRPr="0032114E">
        <w:rPr>
          <w:sz w:val="22"/>
          <w:szCs w:val="22"/>
        </w:rPr>
        <w:t xml:space="preserve"> Projektu odpowiedzialna będzie Komisja Rekrutacyjna w składzie: </w:t>
      </w:r>
      <w:r w:rsidR="00DA5A7E" w:rsidRPr="0032114E">
        <w:rPr>
          <w:sz w:val="22"/>
          <w:szCs w:val="22"/>
        </w:rPr>
        <w:t>Koordynator Główny, Koordynator</w:t>
      </w:r>
      <w:r w:rsidRPr="0032114E">
        <w:rPr>
          <w:sz w:val="22"/>
          <w:szCs w:val="22"/>
        </w:rPr>
        <w:t xml:space="preserve"> wsparcia. </w:t>
      </w:r>
    </w:p>
    <w:p w:rsidR="007D08D6" w:rsidRPr="0032114E" w:rsidRDefault="007D08D6" w:rsidP="007D08D6">
      <w:pPr>
        <w:pStyle w:val="Default"/>
        <w:numPr>
          <w:ilvl w:val="0"/>
          <w:numId w:val="8"/>
        </w:numPr>
        <w:spacing w:after="58"/>
        <w:jc w:val="both"/>
        <w:rPr>
          <w:sz w:val="22"/>
          <w:szCs w:val="22"/>
        </w:rPr>
      </w:pPr>
      <w:r w:rsidRPr="0032114E">
        <w:rPr>
          <w:sz w:val="22"/>
          <w:szCs w:val="22"/>
        </w:rPr>
        <w:t xml:space="preserve">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 </w:t>
      </w:r>
    </w:p>
    <w:p w:rsidR="007D08D6" w:rsidRPr="0032114E" w:rsidRDefault="007D08D6" w:rsidP="007D08D6">
      <w:pPr>
        <w:pStyle w:val="Default"/>
        <w:numPr>
          <w:ilvl w:val="0"/>
          <w:numId w:val="8"/>
        </w:numPr>
        <w:spacing w:after="58"/>
        <w:jc w:val="both"/>
        <w:rPr>
          <w:sz w:val="22"/>
          <w:szCs w:val="22"/>
        </w:rPr>
      </w:pPr>
      <w:r w:rsidRPr="0032114E">
        <w:rPr>
          <w:sz w:val="22"/>
          <w:szCs w:val="22"/>
        </w:rPr>
        <w:t xml:space="preserve">Warunkiem zakwalifikowania do </w:t>
      </w:r>
      <w:r w:rsidR="00B1544B" w:rsidRPr="0032114E">
        <w:rPr>
          <w:sz w:val="22"/>
          <w:szCs w:val="22"/>
        </w:rPr>
        <w:t>uczestnictwa</w:t>
      </w:r>
      <w:r w:rsidRPr="0032114E">
        <w:rPr>
          <w:sz w:val="22"/>
          <w:szCs w:val="22"/>
        </w:rPr>
        <w:t xml:space="preserve"> w Projekcie jest: </w:t>
      </w:r>
    </w:p>
    <w:p w:rsidR="007D08D6" w:rsidRPr="0032114E" w:rsidRDefault="007D08D6" w:rsidP="007D08D6">
      <w:pPr>
        <w:pStyle w:val="Default"/>
        <w:numPr>
          <w:ilvl w:val="0"/>
          <w:numId w:val="9"/>
        </w:numPr>
        <w:jc w:val="both"/>
        <w:rPr>
          <w:sz w:val="22"/>
          <w:szCs w:val="22"/>
        </w:rPr>
      </w:pPr>
      <w:r w:rsidRPr="0032114E">
        <w:rPr>
          <w:sz w:val="22"/>
          <w:szCs w:val="22"/>
        </w:rPr>
        <w:lastRenderedPageBreak/>
        <w:t>Zapoznanie się z niniejszym regulaminem oraz złożenie kompletu dokumentów (</w:t>
      </w:r>
      <w:r w:rsidR="00DA5A7E" w:rsidRPr="0032114E">
        <w:rPr>
          <w:sz w:val="22"/>
          <w:szCs w:val="22"/>
        </w:rPr>
        <w:t xml:space="preserve">Formularz rekrutacyjny, oświadczenia i zaświadczenia potwierdzające status </w:t>
      </w:r>
      <w:r w:rsidR="00B54767" w:rsidRPr="0032114E">
        <w:rPr>
          <w:sz w:val="22"/>
          <w:szCs w:val="22"/>
        </w:rPr>
        <w:t>Uczestnika</w:t>
      </w:r>
      <w:r w:rsidR="00B54767">
        <w:rPr>
          <w:sz w:val="22"/>
          <w:szCs w:val="22"/>
        </w:rPr>
        <w:t xml:space="preserve"> / Uczestniczki</w:t>
      </w:r>
      <w:r w:rsidR="00B54767" w:rsidRPr="0032114E">
        <w:rPr>
          <w:sz w:val="22"/>
          <w:szCs w:val="22"/>
        </w:rPr>
        <w:t xml:space="preserve"> Projektu </w:t>
      </w:r>
      <w:r w:rsidRPr="0032114E">
        <w:rPr>
          <w:sz w:val="22"/>
          <w:szCs w:val="22"/>
        </w:rPr>
        <w:t xml:space="preserve">w formie papierowej, w oryginale, opatrzonych podpisem). </w:t>
      </w:r>
      <w:r w:rsidR="00C01A1B">
        <w:rPr>
          <w:sz w:val="22"/>
          <w:szCs w:val="22"/>
        </w:rPr>
        <w:t xml:space="preserve"> W przypadku zaświadczeń dopuszczalna jest kopia potwierdzona za zgodność z oryginałem przez pracownika Biura Projektu. </w:t>
      </w:r>
    </w:p>
    <w:p w:rsidR="007D08D6" w:rsidRPr="0032114E" w:rsidRDefault="008D7E97" w:rsidP="007D08D6">
      <w:pPr>
        <w:pStyle w:val="Default"/>
        <w:numPr>
          <w:ilvl w:val="0"/>
          <w:numId w:val="9"/>
        </w:numPr>
        <w:jc w:val="both"/>
        <w:rPr>
          <w:sz w:val="22"/>
          <w:szCs w:val="22"/>
        </w:rPr>
      </w:pPr>
      <w:r w:rsidRPr="0032114E">
        <w:rPr>
          <w:sz w:val="22"/>
          <w:szCs w:val="22"/>
        </w:rPr>
        <w:t>Spełnienie wymogów formalnych określonych w §4 ust. 1</w:t>
      </w:r>
      <w:r w:rsidR="007D08D6" w:rsidRPr="0032114E">
        <w:rPr>
          <w:sz w:val="22"/>
          <w:szCs w:val="22"/>
        </w:rPr>
        <w:t xml:space="preserve">. Ocenie podlegać będzie kompletność wypełnienia dokumentów (z możliwością wezwania do uzupełnienia uchybień) oraz zgodność z kryteriami grupy docelowej </w:t>
      </w:r>
      <w:r w:rsidRPr="0032114E">
        <w:rPr>
          <w:sz w:val="22"/>
          <w:szCs w:val="22"/>
        </w:rPr>
        <w:t>określonej w §5 II ust. 3. Z</w:t>
      </w:r>
      <w:r w:rsidR="007D08D6" w:rsidRPr="0032114E">
        <w:rPr>
          <w:sz w:val="22"/>
          <w:szCs w:val="22"/>
        </w:rPr>
        <w:t xml:space="preserve">głoszenia niespełniające wymogów zostaną odrzucone. </w:t>
      </w:r>
    </w:p>
    <w:p w:rsidR="007D08D6" w:rsidRPr="0032114E" w:rsidRDefault="007D08D6" w:rsidP="007D08D6">
      <w:pPr>
        <w:pStyle w:val="Akapitzlist"/>
        <w:numPr>
          <w:ilvl w:val="0"/>
          <w:numId w:val="9"/>
        </w:numPr>
        <w:spacing w:after="0"/>
        <w:jc w:val="both"/>
      </w:pPr>
      <w:r w:rsidRPr="0032114E">
        <w:t xml:space="preserve">Uzyskanie wystarczającej </w:t>
      </w:r>
      <w:r w:rsidR="008D7E97" w:rsidRPr="0032114E">
        <w:t xml:space="preserve">do zakwalifikowania do uczestnictwa w projekcie </w:t>
      </w:r>
      <w:r w:rsidRPr="0032114E">
        <w:t>liczby punktów na etapie oceny merytorycznej. Kryteria premiujące ocen</w:t>
      </w:r>
      <w:r w:rsidR="008D7E97" w:rsidRPr="0032114E">
        <w:t>i</w:t>
      </w:r>
      <w:r w:rsidRPr="0032114E">
        <w:t>a</w:t>
      </w:r>
      <w:r w:rsidR="008D7E97" w:rsidRPr="0032114E">
        <w:t>ne będą</w:t>
      </w:r>
      <w:r w:rsidRPr="0032114E">
        <w:t xml:space="preserve"> w skali 0-8 pkt</w:t>
      </w:r>
      <w:r w:rsidR="008D7E97" w:rsidRPr="0032114E">
        <w:t>, wg poniższych zasad</w:t>
      </w:r>
      <w:r w:rsidRPr="0032114E">
        <w:t>:</w:t>
      </w:r>
    </w:p>
    <w:p w:rsidR="007D08D6" w:rsidRPr="0032114E" w:rsidRDefault="007D08D6" w:rsidP="007D08D6">
      <w:pPr>
        <w:pStyle w:val="Akapitzlist"/>
        <w:numPr>
          <w:ilvl w:val="0"/>
          <w:numId w:val="10"/>
        </w:numPr>
        <w:autoSpaceDE w:val="0"/>
        <w:autoSpaceDN w:val="0"/>
        <w:adjustRightInd w:val="0"/>
        <w:spacing w:after="68" w:line="240" w:lineRule="auto"/>
        <w:jc w:val="both"/>
        <w:rPr>
          <w:rFonts w:ascii="Calibri" w:hAnsi="Calibri" w:cs="Calibri"/>
          <w:color w:val="000000"/>
        </w:rPr>
      </w:pPr>
      <w:r w:rsidRPr="0032114E">
        <w:rPr>
          <w:rFonts w:ascii="Calibri" w:hAnsi="Calibri" w:cs="Calibri"/>
          <w:color w:val="000000"/>
        </w:rPr>
        <w:t xml:space="preserve">kobieta – 2 pkt., </w:t>
      </w:r>
    </w:p>
    <w:p w:rsidR="007D08D6" w:rsidRPr="0032114E" w:rsidRDefault="007D08D6" w:rsidP="007D08D6">
      <w:pPr>
        <w:pStyle w:val="Akapitzlist"/>
        <w:numPr>
          <w:ilvl w:val="0"/>
          <w:numId w:val="10"/>
        </w:numPr>
        <w:autoSpaceDE w:val="0"/>
        <w:autoSpaceDN w:val="0"/>
        <w:adjustRightInd w:val="0"/>
        <w:spacing w:after="68" w:line="240" w:lineRule="auto"/>
        <w:jc w:val="both"/>
        <w:rPr>
          <w:rFonts w:ascii="Calibri" w:hAnsi="Calibri" w:cs="Calibri"/>
          <w:color w:val="000000"/>
        </w:rPr>
      </w:pPr>
      <w:r w:rsidRPr="0032114E">
        <w:rPr>
          <w:rFonts w:ascii="Calibri" w:hAnsi="Calibri" w:cs="Calibri"/>
          <w:color w:val="000000"/>
        </w:rPr>
        <w:t xml:space="preserve">osoba niepełnosprawna – 2 pkt., </w:t>
      </w:r>
    </w:p>
    <w:p w:rsidR="007D08D6" w:rsidRPr="0032114E" w:rsidRDefault="007D08D6" w:rsidP="007D08D6">
      <w:pPr>
        <w:pStyle w:val="Akapitzlist"/>
        <w:numPr>
          <w:ilvl w:val="0"/>
          <w:numId w:val="10"/>
        </w:numPr>
        <w:autoSpaceDE w:val="0"/>
        <w:autoSpaceDN w:val="0"/>
        <w:adjustRightInd w:val="0"/>
        <w:spacing w:after="68" w:line="240" w:lineRule="auto"/>
        <w:jc w:val="both"/>
        <w:rPr>
          <w:rFonts w:ascii="Calibri" w:hAnsi="Calibri" w:cs="Calibri"/>
          <w:color w:val="000000"/>
        </w:rPr>
      </w:pPr>
      <w:r w:rsidRPr="0032114E">
        <w:rPr>
          <w:rFonts w:ascii="Calibri" w:hAnsi="Calibri" w:cs="Calibri"/>
          <w:color w:val="000000"/>
        </w:rPr>
        <w:t xml:space="preserve">osoba długotrwale bezrobotna – 1 pkt., </w:t>
      </w:r>
    </w:p>
    <w:p w:rsidR="007D08D6" w:rsidRPr="0032114E" w:rsidRDefault="007D08D6" w:rsidP="007D08D6">
      <w:pPr>
        <w:pStyle w:val="Akapitzlist"/>
        <w:numPr>
          <w:ilvl w:val="0"/>
          <w:numId w:val="10"/>
        </w:numPr>
        <w:autoSpaceDE w:val="0"/>
        <w:autoSpaceDN w:val="0"/>
        <w:adjustRightInd w:val="0"/>
        <w:spacing w:after="68" w:line="240" w:lineRule="auto"/>
        <w:jc w:val="both"/>
        <w:rPr>
          <w:rFonts w:ascii="Calibri" w:hAnsi="Calibri" w:cs="Calibri"/>
          <w:color w:val="000000"/>
        </w:rPr>
      </w:pPr>
      <w:r w:rsidRPr="0032114E">
        <w:rPr>
          <w:rFonts w:ascii="Calibri" w:hAnsi="Calibri" w:cs="Calibri"/>
          <w:color w:val="000000"/>
        </w:rPr>
        <w:t xml:space="preserve">osoba w wieku powyżej 50 roku życia – 1 pkt., </w:t>
      </w:r>
    </w:p>
    <w:p w:rsidR="007D08D6" w:rsidRPr="0032114E" w:rsidRDefault="007D08D6" w:rsidP="007D08D6">
      <w:pPr>
        <w:pStyle w:val="Akapitzlist"/>
        <w:numPr>
          <w:ilvl w:val="0"/>
          <w:numId w:val="10"/>
        </w:numPr>
        <w:autoSpaceDE w:val="0"/>
        <w:autoSpaceDN w:val="0"/>
        <w:adjustRightInd w:val="0"/>
        <w:spacing w:after="68" w:line="240" w:lineRule="auto"/>
        <w:jc w:val="both"/>
        <w:rPr>
          <w:rFonts w:ascii="Calibri" w:hAnsi="Calibri" w:cs="Calibri"/>
          <w:color w:val="000000"/>
        </w:rPr>
      </w:pPr>
      <w:r w:rsidRPr="0032114E">
        <w:rPr>
          <w:rFonts w:ascii="Calibri" w:hAnsi="Calibri" w:cs="Calibri"/>
          <w:color w:val="000000"/>
        </w:rPr>
        <w:t xml:space="preserve">osoba o niskich kwalifikacjach – 1 pkt., </w:t>
      </w:r>
    </w:p>
    <w:p w:rsidR="007D08D6" w:rsidRPr="0032114E" w:rsidRDefault="007D08D6" w:rsidP="007D08D6">
      <w:pPr>
        <w:pStyle w:val="Akapitzlist"/>
        <w:numPr>
          <w:ilvl w:val="0"/>
          <w:numId w:val="10"/>
        </w:numPr>
        <w:autoSpaceDE w:val="0"/>
        <w:autoSpaceDN w:val="0"/>
        <w:adjustRightInd w:val="0"/>
        <w:spacing w:after="0" w:line="240" w:lineRule="auto"/>
        <w:jc w:val="both"/>
        <w:rPr>
          <w:rFonts w:ascii="Calibri" w:hAnsi="Calibri" w:cs="Calibri"/>
          <w:color w:val="000000"/>
        </w:rPr>
      </w:pPr>
      <w:r w:rsidRPr="0032114E">
        <w:rPr>
          <w:rFonts w:ascii="Calibri" w:hAnsi="Calibri" w:cs="Calibri"/>
          <w:color w:val="000000"/>
        </w:rPr>
        <w:t xml:space="preserve">osoba zamieszkująca tereny wiejskie – 1 pkt. </w:t>
      </w:r>
    </w:p>
    <w:p w:rsidR="007D08D6" w:rsidRPr="0032114E" w:rsidRDefault="007D08D6" w:rsidP="00DA5A7E">
      <w:pPr>
        <w:pStyle w:val="Akapitzlist"/>
        <w:numPr>
          <w:ilvl w:val="0"/>
          <w:numId w:val="9"/>
        </w:numPr>
        <w:spacing w:after="0"/>
        <w:jc w:val="both"/>
      </w:pPr>
      <w:r w:rsidRPr="0032114E">
        <w:rPr>
          <w:rFonts w:ascii="Calibri" w:hAnsi="Calibri" w:cs="Calibri"/>
          <w:color w:val="000000"/>
        </w:rPr>
        <w:t xml:space="preserve">Grupy z pierwszeństwem </w:t>
      </w:r>
      <w:r w:rsidR="00B1544B" w:rsidRPr="0032114E">
        <w:rPr>
          <w:rFonts w:ascii="Calibri" w:hAnsi="Calibri" w:cs="Calibri"/>
          <w:color w:val="000000"/>
        </w:rPr>
        <w:t>uczestnictwa</w:t>
      </w:r>
      <w:r w:rsidRPr="0032114E">
        <w:rPr>
          <w:rFonts w:ascii="Calibri" w:hAnsi="Calibri" w:cs="Calibri"/>
          <w:color w:val="000000"/>
        </w:rPr>
        <w:t>: kobiety oraz osoby niepełnosprawne.</w:t>
      </w:r>
    </w:p>
    <w:p w:rsidR="007D08D6" w:rsidRPr="0032114E" w:rsidRDefault="007D08D6" w:rsidP="007D08D6">
      <w:pPr>
        <w:pStyle w:val="Default"/>
        <w:numPr>
          <w:ilvl w:val="0"/>
          <w:numId w:val="8"/>
        </w:numPr>
        <w:spacing w:after="58"/>
        <w:jc w:val="both"/>
        <w:rPr>
          <w:sz w:val="22"/>
          <w:szCs w:val="22"/>
        </w:rPr>
      </w:pPr>
      <w:r w:rsidRPr="0032114E">
        <w:rPr>
          <w:sz w:val="22"/>
          <w:szCs w:val="22"/>
        </w:rPr>
        <w:t xml:space="preserve">Spełnienie wymogów o których mowa w § 5 część II </w:t>
      </w:r>
      <w:r w:rsidR="00AA61B8" w:rsidRPr="0032114E">
        <w:rPr>
          <w:sz w:val="22"/>
          <w:szCs w:val="22"/>
        </w:rPr>
        <w:t>ust</w:t>
      </w:r>
      <w:r w:rsidRPr="0032114E">
        <w:rPr>
          <w:sz w:val="22"/>
          <w:szCs w:val="22"/>
        </w:rPr>
        <w:t>.</w:t>
      </w:r>
      <w:r w:rsidR="00AA61B8" w:rsidRPr="0032114E">
        <w:rPr>
          <w:sz w:val="22"/>
          <w:szCs w:val="22"/>
        </w:rPr>
        <w:t>2, ust.3, ust.5, i</w:t>
      </w:r>
      <w:r w:rsidRPr="0032114E">
        <w:rPr>
          <w:sz w:val="22"/>
          <w:szCs w:val="22"/>
        </w:rPr>
        <w:t xml:space="preserve"> </w:t>
      </w:r>
      <w:r w:rsidR="00AA61B8" w:rsidRPr="0032114E">
        <w:rPr>
          <w:sz w:val="22"/>
          <w:szCs w:val="22"/>
        </w:rPr>
        <w:t>ust.6</w:t>
      </w:r>
      <w:r w:rsidRPr="0032114E">
        <w:rPr>
          <w:sz w:val="22"/>
          <w:szCs w:val="22"/>
        </w:rPr>
        <w:t xml:space="preserve"> b) i d) weryfikowane będzie na podstawie oświadczeń zawartych w </w:t>
      </w:r>
      <w:r w:rsidR="00DA5A7E" w:rsidRPr="0032114E">
        <w:rPr>
          <w:sz w:val="22"/>
          <w:szCs w:val="22"/>
        </w:rPr>
        <w:t>formularzu zgłoszeniowym</w:t>
      </w:r>
      <w:r w:rsidRPr="0032114E">
        <w:rPr>
          <w:sz w:val="22"/>
          <w:szCs w:val="22"/>
        </w:rPr>
        <w:t xml:space="preserve"> oraz dodatkowych dokumentów (</w:t>
      </w:r>
      <w:r w:rsidR="00C01A1B">
        <w:rPr>
          <w:sz w:val="22"/>
          <w:szCs w:val="22"/>
        </w:rPr>
        <w:t xml:space="preserve">np. </w:t>
      </w:r>
      <w:r w:rsidRPr="0032114E">
        <w:rPr>
          <w:sz w:val="22"/>
          <w:szCs w:val="22"/>
        </w:rPr>
        <w:t xml:space="preserve">orzeczenie o niepełnosprawności, zaświadczenie dla osoby bezrobotnej/długotrwale bezrobotnej zarejestrowanej w urzędzie pracy, wielkość gospodarstwa rolnego, wstępna deklaracja chęci skorzystania z dodatku relokacyjnego). </w:t>
      </w:r>
    </w:p>
    <w:p w:rsidR="00D44BD7" w:rsidRPr="0032114E" w:rsidRDefault="00D44BD7" w:rsidP="007D08D6">
      <w:pPr>
        <w:pStyle w:val="Default"/>
        <w:numPr>
          <w:ilvl w:val="0"/>
          <w:numId w:val="8"/>
        </w:numPr>
        <w:spacing w:after="58"/>
        <w:jc w:val="both"/>
        <w:rPr>
          <w:sz w:val="22"/>
          <w:szCs w:val="22"/>
        </w:rPr>
      </w:pPr>
      <w:r w:rsidRPr="0032114E">
        <w:rPr>
          <w:sz w:val="22"/>
          <w:szCs w:val="22"/>
        </w:rPr>
        <w:t xml:space="preserve">Status Uczestnika </w:t>
      </w:r>
      <w:r w:rsidR="00AA61B8" w:rsidRPr="0032114E">
        <w:rPr>
          <w:sz w:val="22"/>
          <w:szCs w:val="22"/>
        </w:rPr>
        <w:t xml:space="preserve">/ Uczestniczki Projektu </w:t>
      </w:r>
      <w:r w:rsidRPr="0032114E">
        <w:rPr>
          <w:sz w:val="22"/>
          <w:szCs w:val="22"/>
        </w:rPr>
        <w:t>określany jest w dniu rozpoczęcia uczestnictwa w projekcie.</w:t>
      </w:r>
    </w:p>
    <w:p w:rsidR="007D08D6" w:rsidRPr="0032114E" w:rsidRDefault="007D08D6" w:rsidP="007D08D6">
      <w:pPr>
        <w:pStyle w:val="Default"/>
        <w:numPr>
          <w:ilvl w:val="0"/>
          <w:numId w:val="8"/>
        </w:numPr>
        <w:spacing w:after="58"/>
        <w:jc w:val="both"/>
        <w:rPr>
          <w:sz w:val="22"/>
          <w:szCs w:val="22"/>
        </w:rPr>
      </w:pPr>
      <w:r w:rsidRPr="0032114E">
        <w:rPr>
          <w:sz w:val="22"/>
          <w:szCs w:val="22"/>
        </w:rPr>
        <w:t>Do Projektu zostaną zakwalifikowane osoby z najwyższą liczbą punk</w:t>
      </w:r>
      <w:r w:rsidR="00AA61B8" w:rsidRPr="0032114E">
        <w:rPr>
          <w:sz w:val="22"/>
          <w:szCs w:val="22"/>
        </w:rPr>
        <w:t>tów z zastrzeżeniem założonych</w:t>
      </w:r>
      <w:r w:rsidRPr="0032114E">
        <w:rPr>
          <w:sz w:val="22"/>
          <w:szCs w:val="22"/>
        </w:rPr>
        <w:t xml:space="preserve"> wskaźników realizacji celu</w:t>
      </w:r>
      <w:r w:rsidR="00AA61B8" w:rsidRPr="0032114E">
        <w:rPr>
          <w:sz w:val="22"/>
          <w:szCs w:val="22"/>
        </w:rPr>
        <w:t>, o których mowa w § 5 część II ust. 3</w:t>
      </w:r>
      <w:r w:rsidRPr="0032114E">
        <w:rPr>
          <w:sz w:val="22"/>
          <w:szCs w:val="22"/>
        </w:rPr>
        <w:t xml:space="preserve">. </w:t>
      </w:r>
      <w:r w:rsidR="00AA61B8" w:rsidRPr="0032114E">
        <w:rPr>
          <w:sz w:val="22"/>
          <w:szCs w:val="22"/>
        </w:rPr>
        <w:t xml:space="preserve">Organizator/Realizator </w:t>
      </w:r>
      <w:r w:rsidRPr="0032114E">
        <w:rPr>
          <w:sz w:val="22"/>
          <w:szCs w:val="22"/>
        </w:rPr>
        <w:t>zadba o udział poszczególnych grup Uczestników</w:t>
      </w:r>
      <w:r w:rsidR="00B54767">
        <w:rPr>
          <w:sz w:val="22"/>
          <w:szCs w:val="22"/>
        </w:rPr>
        <w:t xml:space="preserve"> / Uczestniczek</w:t>
      </w:r>
      <w:r w:rsidRPr="0032114E">
        <w:rPr>
          <w:sz w:val="22"/>
          <w:szCs w:val="22"/>
        </w:rPr>
        <w:t xml:space="preserve"> Projektu podczas kwalifikowania w celu zrealizowania wskaźników dotyczących grupy docelowej. W sytuacjach spornych decydować może kolejność zgłoszeń. </w:t>
      </w:r>
    </w:p>
    <w:p w:rsidR="007D08D6" w:rsidRPr="0032114E" w:rsidRDefault="007D08D6" w:rsidP="007D08D6">
      <w:pPr>
        <w:pStyle w:val="Default"/>
        <w:numPr>
          <w:ilvl w:val="0"/>
          <w:numId w:val="8"/>
        </w:numPr>
        <w:spacing w:after="58"/>
        <w:jc w:val="both"/>
        <w:rPr>
          <w:sz w:val="22"/>
          <w:szCs w:val="22"/>
        </w:rPr>
      </w:pPr>
      <w:r w:rsidRPr="0032114E">
        <w:rPr>
          <w:sz w:val="22"/>
          <w:szCs w:val="22"/>
        </w:rPr>
        <w:t xml:space="preserve">Proces rekrutacji zakończony zostanie sporządzeniem protokołu. Osoby zakwalifikowane do Projektu zostaną poinformowane telefonicznie, mailem lub drogą pocztową. </w:t>
      </w:r>
    </w:p>
    <w:p w:rsidR="007D08D6" w:rsidRPr="0032114E" w:rsidRDefault="007D08D6" w:rsidP="007D08D6">
      <w:pPr>
        <w:pStyle w:val="Default"/>
        <w:numPr>
          <w:ilvl w:val="0"/>
          <w:numId w:val="8"/>
        </w:numPr>
        <w:spacing w:after="58"/>
        <w:jc w:val="both"/>
        <w:rPr>
          <w:sz w:val="22"/>
          <w:szCs w:val="22"/>
        </w:rPr>
      </w:pPr>
      <w:r w:rsidRPr="0032114E">
        <w:rPr>
          <w:sz w:val="22"/>
          <w:szCs w:val="22"/>
        </w:rPr>
        <w:t xml:space="preserve">Osoby niezakwalifikowane do </w:t>
      </w:r>
      <w:r w:rsidR="00B1544B" w:rsidRPr="0032114E">
        <w:rPr>
          <w:sz w:val="22"/>
          <w:szCs w:val="22"/>
        </w:rPr>
        <w:t>uczestnictwa</w:t>
      </w:r>
      <w:r w:rsidRPr="0032114E">
        <w:rPr>
          <w:sz w:val="22"/>
          <w:szCs w:val="22"/>
        </w:rPr>
        <w:t xml:space="preserve"> w Projekcie z powodu mniejszej liczby punktów, zostaną wpisane na listę rezerwową, wykorzystaną w przypadku rezygnacji Uczestnika</w:t>
      </w:r>
      <w:r w:rsidR="00B54767">
        <w:rPr>
          <w:sz w:val="22"/>
          <w:szCs w:val="22"/>
        </w:rPr>
        <w:t xml:space="preserve"> / Uczestniczki</w:t>
      </w:r>
      <w:r w:rsidRPr="0032114E">
        <w:rPr>
          <w:sz w:val="22"/>
          <w:szCs w:val="22"/>
        </w:rPr>
        <w:t xml:space="preserve"> Projektu zakwalifikowanego na podstawie listy rankingowej, z zastrzeżeniem, iż osoba rezygnująca z </w:t>
      </w:r>
      <w:r w:rsidR="00B1544B" w:rsidRPr="0032114E">
        <w:rPr>
          <w:sz w:val="22"/>
          <w:szCs w:val="22"/>
        </w:rPr>
        <w:t>uczestnictwa</w:t>
      </w:r>
      <w:r w:rsidRPr="0032114E">
        <w:rPr>
          <w:sz w:val="22"/>
          <w:szCs w:val="22"/>
        </w:rPr>
        <w:t xml:space="preserve"> w Projekcie nie zrealizowała powyżej 20% wsparcia</w:t>
      </w:r>
      <w:r w:rsidR="00B1544B" w:rsidRPr="0032114E">
        <w:rPr>
          <w:sz w:val="22"/>
          <w:szCs w:val="22"/>
        </w:rPr>
        <w:t xml:space="preserve"> </w:t>
      </w:r>
      <w:r w:rsidRPr="0032114E">
        <w:rPr>
          <w:sz w:val="22"/>
          <w:szCs w:val="22"/>
        </w:rPr>
        <w:t xml:space="preserve">i pod warunkiem uzupełnienia zaległości we własnym zakresie. </w:t>
      </w:r>
    </w:p>
    <w:p w:rsidR="007D08D6" w:rsidRPr="0032114E" w:rsidRDefault="007D08D6" w:rsidP="007D08D6">
      <w:pPr>
        <w:pStyle w:val="Default"/>
        <w:numPr>
          <w:ilvl w:val="0"/>
          <w:numId w:val="8"/>
        </w:numPr>
        <w:spacing w:after="58"/>
        <w:jc w:val="both"/>
        <w:rPr>
          <w:sz w:val="22"/>
          <w:szCs w:val="22"/>
        </w:rPr>
      </w:pPr>
      <w:r w:rsidRPr="0032114E">
        <w:rPr>
          <w:sz w:val="22"/>
          <w:szCs w:val="22"/>
        </w:rPr>
        <w:t xml:space="preserve">Decyzja Komisji Rekrutacyjnej jest ostateczna i nie podlega procedurze odwoławczej. </w:t>
      </w:r>
    </w:p>
    <w:p w:rsidR="007D08D6" w:rsidRPr="0032114E" w:rsidRDefault="007D08D6" w:rsidP="008F46C8">
      <w:pPr>
        <w:pStyle w:val="Default"/>
        <w:numPr>
          <w:ilvl w:val="0"/>
          <w:numId w:val="8"/>
        </w:numPr>
        <w:jc w:val="both"/>
        <w:rPr>
          <w:sz w:val="22"/>
          <w:szCs w:val="22"/>
        </w:rPr>
      </w:pPr>
      <w:r w:rsidRPr="0032114E">
        <w:rPr>
          <w:sz w:val="22"/>
          <w:szCs w:val="22"/>
        </w:rPr>
        <w:t xml:space="preserve">Osoby zakwalifikowane do Projektu zobowiązane są potwierdzić spełnianie kryteriów grupy docelowej oraz danych zawartych w </w:t>
      </w:r>
      <w:r w:rsidR="00A40012" w:rsidRPr="0032114E">
        <w:rPr>
          <w:sz w:val="22"/>
          <w:szCs w:val="22"/>
        </w:rPr>
        <w:t xml:space="preserve">formularzu </w:t>
      </w:r>
      <w:r w:rsidRPr="0032114E">
        <w:rPr>
          <w:sz w:val="22"/>
          <w:szCs w:val="22"/>
        </w:rPr>
        <w:t>zgłoszeniow</w:t>
      </w:r>
      <w:r w:rsidR="00A40012" w:rsidRPr="0032114E">
        <w:rPr>
          <w:sz w:val="22"/>
          <w:szCs w:val="22"/>
        </w:rPr>
        <w:t xml:space="preserve">ym </w:t>
      </w:r>
      <w:r w:rsidRPr="0032114E">
        <w:rPr>
          <w:sz w:val="22"/>
          <w:szCs w:val="22"/>
        </w:rPr>
        <w:t xml:space="preserve">dostarczonym przez Realizatora przed </w:t>
      </w:r>
      <w:r w:rsidR="00A40012" w:rsidRPr="0032114E">
        <w:rPr>
          <w:sz w:val="22"/>
          <w:szCs w:val="22"/>
        </w:rPr>
        <w:t xml:space="preserve">rozpoczęciem </w:t>
      </w:r>
      <w:r w:rsidRPr="0032114E">
        <w:rPr>
          <w:sz w:val="22"/>
          <w:szCs w:val="22"/>
        </w:rPr>
        <w:t>uczestnictw</w:t>
      </w:r>
      <w:r w:rsidR="00A40012" w:rsidRPr="0032114E">
        <w:rPr>
          <w:sz w:val="22"/>
          <w:szCs w:val="22"/>
        </w:rPr>
        <w:t>a</w:t>
      </w:r>
      <w:r w:rsidRPr="0032114E">
        <w:rPr>
          <w:sz w:val="22"/>
          <w:szCs w:val="22"/>
        </w:rPr>
        <w:t xml:space="preserve"> w pierwszej formie wsparcia. </w:t>
      </w:r>
    </w:p>
    <w:p w:rsidR="00A40012" w:rsidRPr="0032114E" w:rsidRDefault="00A40012" w:rsidP="008F46C8">
      <w:pPr>
        <w:pStyle w:val="Default"/>
        <w:numPr>
          <w:ilvl w:val="0"/>
          <w:numId w:val="8"/>
        </w:numPr>
        <w:jc w:val="both"/>
        <w:rPr>
          <w:sz w:val="22"/>
          <w:szCs w:val="22"/>
        </w:rPr>
      </w:pPr>
      <w:r w:rsidRPr="0032114E">
        <w:rPr>
          <w:sz w:val="22"/>
          <w:szCs w:val="22"/>
        </w:rPr>
        <w:t>Warunkiem uczestnictwa w projekcie jest dostępność miejsc w ramach limitu określonego w §5 pkt. II ust. 2.</w:t>
      </w:r>
    </w:p>
    <w:p w:rsidR="000A087A" w:rsidRDefault="000A087A">
      <w:pPr>
        <w:rPr>
          <w:rFonts w:ascii="Calibri" w:hAnsi="Calibri" w:cs="Calibri"/>
          <w:b/>
          <w:bCs/>
          <w:color w:val="000000"/>
        </w:rPr>
      </w:pPr>
      <w:r>
        <w:rPr>
          <w:b/>
          <w:bCs/>
        </w:rPr>
        <w:br w:type="page"/>
      </w:r>
    </w:p>
    <w:p w:rsidR="007D08D6" w:rsidRPr="0032114E" w:rsidRDefault="009322A5" w:rsidP="007D08D6">
      <w:pPr>
        <w:pStyle w:val="Default"/>
        <w:jc w:val="center"/>
        <w:rPr>
          <w:sz w:val="22"/>
          <w:szCs w:val="22"/>
        </w:rPr>
      </w:pPr>
      <w:r w:rsidRPr="0032114E">
        <w:rPr>
          <w:b/>
          <w:bCs/>
          <w:sz w:val="22"/>
          <w:szCs w:val="22"/>
        </w:rPr>
        <w:lastRenderedPageBreak/>
        <w:t>§</w:t>
      </w:r>
      <w:r w:rsidR="007D08D6" w:rsidRPr="0032114E">
        <w:rPr>
          <w:b/>
          <w:bCs/>
          <w:sz w:val="22"/>
          <w:szCs w:val="22"/>
        </w:rPr>
        <w:t>6 Zakres wsparcia</w:t>
      </w:r>
    </w:p>
    <w:p w:rsidR="00140F99" w:rsidRPr="0032114E" w:rsidRDefault="007D08D6" w:rsidP="00140F99">
      <w:pPr>
        <w:pStyle w:val="Akapitzlist"/>
        <w:numPr>
          <w:ilvl w:val="2"/>
          <w:numId w:val="9"/>
        </w:numPr>
        <w:spacing w:after="0"/>
        <w:ind w:left="709"/>
        <w:jc w:val="both"/>
      </w:pPr>
      <w:r w:rsidRPr="0032114E">
        <w:t xml:space="preserve">W ramach Projektu zaplanowane jest kompleksowe i zindywidualizowane wsparcie. </w:t>
      </w:r>
    </w:p>
    <w:p w:rsidR="00140F99" w:rsidRPr="0032114E" w:rsidRDefault="007D08D6" w:rsidP="00140F99">
      <w:pPr>
        <w:pStyle w:val="Akapitzlist"/>
        <w:numPr>
          <w:ilvl w:val="2"/>
          <w:numId w:val="9"/>
        </w:numPr>
        <w:spacing w:after="0"/>
        <w:ind w:left="709"/>
        <w:jc w:val="both"/>
      </w:pPr>
      <w:r w:rsidRPr="0032114E">
        <w:t>Wsparcie prowadzone będzie z użyciem języka wrażliwego na płeć, w miejscach o łatwym dostępie dla wszystkich Uczestników</w:t>
      </w:r>
      <w:r w:rsidR="00B54767">
        <w:t xml:space="preserve"> i Uczestniczek</w:t>
      </w:r>
      <w:r w:rsidRPr="0032114E">
        <w:t xml:space="preserve"> Projektu, w przypadku osób z niepełnosprawnościami sale i zajęcia (materiały, umiejętności trenera, narzędzia szkoleniowe) zostaną dostosowane do ich potrzeb. </w:t>
      </w:r>
    </w:p>
    <w:p w:rsidR="00140F99" w:rsidRPr="000A087A" w:rsidRDefault="00140F99" w:rsidP="00140F99">
      <w:pPr>
        <w:pStyle w:val="Akapitzlist"/>
        <w:numPr>
          <w:ilvl w:val="2"/>
          <w:numId w:val="9"/>
        </w:numPr>
        <w:spacing w:after="0"/>
        <w:ind w:left="709"/>
        <w:jc w:val="both"/>
      </w:pPr>
      <w:r w:rsidRPr="0032114E">
        <w:t>Wsparcie udzielane Uczestnikom</w:t>
      </w:r>
      <w:r w:rsidR="00B54767">
        <w:t xml:space="preserve"> i Uczestniczkom</w:t>
      </w:r>
      <w:r w:rsidRPr="0032114E">
        <w:t xml:space="preserve"> w ramach niniejszego projektu</w:t>
      </w:r>
      <w:r w:rsidR="009322A5" w:rsidRPr="0032114E">
        <w:t xml:space="preserve"> w zakresie </w:t>
      </w:r>
      <w:r w:rsidR="009322A5" w:rsidRPr="000A087A">
        <w:t xml:space="preserve">wymienionym w ust. 5 w części, I, II i IV </w:t>
      </w:r>
      <w:r w:rsidRPr="000A087A">
        <w:t xml:space="preserve">odbywa się na podstawie umowy szkoleniowej (Załącznik nr 2 do </w:t>
      </w:r>
      <w:r w:rsidR="009322A5" w:rsidRPr="000A087A">
        <w:t>Regulaminu</w:t>
      </w:r>
      <w:r w:rsidRPr="000A087A">
        <w:t>)</w:t>
      </w:r>
    </w:p>
    <w:p w:rsidR="009322A5" w:rsidRPr="000A087A" w:rsidRDefault="009322A5" w:rsidP="00140F99">
      <w:pPr>
        <w:pStyle w:val="Akapitzlist"/>
        <w:numPr>
          <w:ilvl w:val="2"/>
          <w:numId w:val="9"/>
        </w:numPr>
        <w:spacing w:after="0"/>
        <w:ind w:left="709"/>
        <w:jc w:val="both"/>
      </w:pPr>
      <w:r w:rsidRPr="000A087A">
        <w:t>Wsparcie udzielane Uczestnikom</w:t>
      </w:r>
      <w:r w:rsidR="00B54767" w:rsidRPr="000A087A">
        <w:t xml:space="preserve"> i Uczestniczkom</w:t>
      </w:r>
      <w:r w:rsidRPr="000A087A">
        <w:t xml:space="preserve"> w ramach niniejszego projektu w zakresie wymienionym w ust. 5 w części, III odbywa się na podstawie umowy stażowej (Załącznik nr 3 do Regulaminu)</w:t>
      </w:r>
    </w:p>
    <w:p w:rsidR="002328F0" w:rsidRPr="0032114E" w:rsidRDefault="002328F0" w:rsidP="00140F99">
      <w:pPr>
        <w:pStyle w:val="Akapitzlist"/>
        <w:numPr>
          <w:ilvl w:val="2"/>
          <w:numId w:val="9"/>
        </w:numPr>
        <w:spacing w:after="0"/>
        <w:ind w:left="709"/>
        <w:jc w:val="both"/>
      </w:pPr>
      <w:r>
        <w:t>Warunkiem ukończenia uczestnictwa w projekcie, obejmującym następujące formy wsparcia: IPD, szkolenie zawodowe, staż zawodowy, grupowe poradnictwo zawodowe, pośrednictwo pracy jest uczestnictwo w min. 80% godzin wsparcia (zalecane jest, aby 80% dotyczyło każdej z w/w form).</w:t>
      </w:r>
    </w:p>
    <w:p w:rsidR="007D08D6" w:rsidRPr="0032114E" w:rsidRDefault="007D08D6" w:rsidP="00140F99">
      <w:pPr>
        <w:pStyle w:val="Akapitzlist"/>
        <w:numPr>
          <w:ilvl w:val="2"/>
          <w:numId w:val="9"/>
        </w:numPr>
        <w:spacing w:after="0"/>
        <w:ind w:left="709"/>
        <w:jc w:val="both"/>
      </w:pPr>
      <w:r w:rsidRPr="0032114E">
        <w:t>Wszyscy Uczestnicy</w:t>
      </w:r>
      <w:r w:rsidR="00B54767">
        <w:t xml:space="preserve"> / Uczestniczki</w:t>
      </w:r>
      <w:r w:rsidRPr="0032114E">
        <w:t xml:space="preserve"> Projektu zostaną objęci wsparciem w następującym zakresie:</w:t>
      </w:r>
    </w:p>
    <w:p w:rsidR="007D08D6" w:rsidRPr="0032114E" w:rsidRDefault="007D08D6" w:rsidP="008F46C8">
      <w:pPr>
        <w:pStyle w:val="Default"/>
        <w:spacing w:after="120"/>
        <w:rPr>
          <w:b/>
          <w:sz w:val="22"/>
          <w:szCs w:val="22"/>
        </w:rPr>
      </w:pPr>
      <w:r w:rsidRPr="0032114E">
        <w:rPr>
          <w:b/>
          <w:sz w:val="22"/>
          <w:szCs w:val="22"/>
        </w:rPr>
        <w:t xml:space="preserve">Część I. Indywidualny Plan Działania (IPD) </w:t>
      </w:r>
    </w:p>
    <w:p w:rsidR="007D08D6" w:rsidRPr="0032114E" w:rsidRDefault="007D08D6" w:rsidP="00140F99">
      <w:pPr>
        <w:pStyle w:val="Default"/>
        <w:numPr>
          <w:ilvl w:val="0"/>
          <w:numId w:val="38"/>
        </w:numPr>
        <w:spacing w:after="56"/>
        <w:jc w:val="both"/>
        <w:rPr>
          <w:sz w:val="22"/>
          <w:szCs w:val="22"/>
        </w:rPr>
      </w:pPr>
      <w:r w:rsidRPr="0032114E">
        <w:rPr>
          <w:sz w:val="22"/>
          <w:szCs w:val="22"/>
        </w:rPr>
        <w:t>IPD początkowe: w wymiarze 4h/osobę (2x2 godziny zegarowe) – podczas indywidualnych spotkań z doradcą zawodowym / psychologiem zostanie opracowany dokument przedstawiający wymaganą ścieżkę wsparcia, zawierający identyfikację potrzeb i oczekiwań Uczestnika</w:t>
      </w:r>
      <w:r w:rsidR="00B54767">
        <w:rPr>
          <w:sz w:val="22"/>
          <w:szCs w:val="22"/>
        </w:rPr>
        <w:t xml:space="preserve"> / Uczestniczki</w:t>
      </w:r>
      <w:r w:rsidRPr="0032114E">
        <w:rPr>
          <w:sz w:val="22"/>
          <w:szCs w:val="22"/>
        </w:rPr>
        <w:t xml:space="preserve"> Projektu, określenie trudności i barier na rynku pracy (szczególnie istotne u osób niepełnosprawnych), wyznaczenie celów zawodowych w perspektywie czasowej, analizę SWOT, dotychczasowe doświadczenie, określenie roli Uczestnika</w:t>
      </w:r>
      <w:r w:rsidR="00B54767">
        <w:rPr>
          <w:sz w:val="22"/>
          <w:szCs w:val="22"/>
        </w:rPr>
        <w:t xml:space="preserve"> / Uczestniczki</w:t>
      </w:r>
      <w:r w:rsidRPr="0032114E">
        <w:rPr>
          <w:sz w:val="22"/>
          <w:szCs w:val="22"/>
        </w:rPr>
        <w:t xml:space="preserve"> Projektu przy realizacji przewidzianych działań. </w:t>
      </w:r>
    </w:p>
    <w:p w:rsidR="007D08D6" w:rsidRPr="0032114E" w:rsidRDefault="007D08D6" w:rsidP="00140F99">
      <w:pPr>
        <w:pStyle w:val="Default"/>
        <w:numPr>
          <w:ilvl w:val="0"/>
          <w:numId w:val="38"/>
        </w:numPr>
        <w:jc w:val="both"/>
        <w:rPr>
          <w:sz w:val="22"/>
          <w:szCs w:val="22"/>
        </w:rPr>
      </w:pPr>
      <w:r w:rsidRPr="0032114E">
        <w:rPr>
          <w:sz w:val="22"/>
          <w:szCs w:val="22"/>
        </w:rPr>
        <w:t xml:space="preserve">Przez cały okres </w:t>
      </w:r>
      <w:r w:rsidR="00B1544B" w:rsidRPr="0032114E">
        <w:rPr>
          <w:sz w:val="22"/>
          <w:szCs w:val="22"/>
        </w:rPr>
        <w:t>uczestnictwa</w:t>
      </w:r>
      <w:r w:rsidRPr="0032114E">
        <w:rPr>
          <w:sz w:val="22"/>
          <w:szCs w:val="22"/>
        </w:rPr>
        <w:t xml:space="preserve"> w projekcie Uczestnik</w:t>
      </w:r>
      <w:r w:rsidR="00B54767">
        <w:rPr>
          <w:sz w:val="22"/>
          <w:szCs w:val="22"/>
        </w:rPr>
        <w:t xml:space="preserve"> / Uczestniczka</w:t>
      </w:r>
      <w:r w:rsidRPr="0032114E">
        <w:rPr>
          <w:sz w:val="22"/>
          <w:szCs w:val="22"/>
        </w:rPr>
        <w:t xml:space="preserve"> Projektu będzie mógł skorzystać z dodatkowego wsparcia ze strony doradcy z</w:t>
      </w:r>
      <w:r w:rsidRPr="00B54767">
        <w:rPr>
          <w:sz w:val="22"/>
          <w:szCs w:val="22"/>
        </w:rPr>
        <w:t>a</w:t>
      </w:r>
      <w:r w:rsidRPr="0032114E">
        <w:rPr>
          <w:sz w:val="22"/>
          <w:szCs w:val="22"/>
        </w:rPr>
        <w:t xml:space="preserve">wodowego / psychologa (dodatkowa motywacja, radzenie sobie w sytuacjach trudnych). </w:t>
      </w:r>
    </w:p>
    <w:p w:rsidR="007D08D6" w:rsidRPr="0032114E" w:rsidRDefault="007D08D6" w:rsidP="008F46C8">
      <w:pPr>
        <w:pStyle w:val="Default"/>
        <w:spacing w:after="120"/>
        <w:rPr>
          <w:b/>
          <w:sz w:val="22"/>
          <w:szCs w:val="22"/>
        </w:rPr>
      </w:pPr>
      <w:r w:rsidRPr="0032114E">
        <w:rPr>
          <w:b/>
          <w:sz w:val="22"/>
          <w:szCs w:val="22"/>
        </w:rPr>
        <w:t xml:space="preserve">Część II. Szkolenia zawodowe </w:t>
      </w:r>
    </w:p>
    <w:p w:rsidR="007D08D6" w:rsidRPr="0032114E" w:rsidRDefault="007D08D6" w:rsidP="00A40012">
      <w:pPr>
        <w:pStyle w:val="Default"/>
        <w:numPr>
          <w:ilvl w:val="0"/>
          <w:numId w:val="12"/>
        </w:numPr>
        <w:ind w:left="1134"/>
        <w:jc w:val="both"/>
        <w:rPr>
          <w:sz w:val="22"/>
          <w:szCs w:val="22"/>
        </w:rPr>
      </w:pPr>
      <w:r w:rsidRPr="0032114E">
        <w:rPr>
          <w:sz w:val="22"/>
          <w:szCs w:val="22"/>
        </w:rPr>
        <w:t>Szkolenia zawodowe dobierane na podstawie potrzeb i predyspozycji poszczególnych Uczestników</w:t>
      </w:r>
      <w:r w:rsidR="00B54767">
        <w:rPr>
          <w:sz w:val="22"/>
          <w:szCs w:val="22"/>
        </w:rPr>
        <w:t xml:space="preserve"> i Uczestniczek</w:t>
      </w:r>
      <w:r w:rsidRPr="0032114E">
        <w:rPr>
          <w:sz w:val="22"/>
          <w:szCs w:val="22"/>
        </w:rPr>
        <w:t xml:space="preserve"> Projektu. Zajęcia w grupach 12-osobowych, do wyboru jedno z następujących szkoleń: </w:t>
      </w:r>
    </w:p>
    <w:p w:rsidR="007D08D6" w:rsidRPr="0032114E" w:rsidRDefault="007D08D6" w:rsidP="00140F99">
      <w:pPr>
        <w:pStyle w:val="Default"/>
        <w:numPr>
          <w:ilvl w:val="0"/>
          <w:numId w:val="13"/>
        </w:numPr>
        <w:spacing w:after="58"/>
        <w:ind w:left="1843"/>
        <w:rPr>
          <w:sz w:val="22"/>
          <w:szCs w:val="22"/>
        </w:rPr>
      </w:pPr>
      <w:r w:rsidRPr="0032114E">
        <w:rPr>
          <w:sz w:val="22"/>
          <w:szCs w:val="22"/>
        </w:rPr>
        <w:t xml:space="preserve">Monter dociepleń budynków (120 </w:t>
      </w:r>
      <w:proofErr w:type="spellStart"/>
      <w:r w:rsidRPr="0032114E">
        <w:rPr>
          <w:sz w:val="22"/>
          <w:szCs w:val="22"/>
        </w:rPr>
        <w:t>godz.</w:t>
      </w:r>
      <w:r w:rsidR="00C01A1B">
        <w:rPr>
          <w:sz w:val="22"/>
          <w:szCs w:val="22"/>
        </w:rPr>
        <w:t>lekc</w:t>
      </w:r>
      <w:proofErr w:type="spellEnd"/>
      <w:r w:rsidR="00C01A1B">
        <w:rPr>
          <w:sz w:val="22"/>
          <w:szCs w:val="22"/>
        </w:rPr>
        <w:t>.</w:t>
      </w:r>
      <w:r w:rsidRPr="0032114E">
        <w:rPr>
          <w:sz w:val="22"/>
          <w:szCs w:val="22"/>
        </w:rPr>
        <w:t xml:space="preserve"> / 15 spotkań x 8 godz.) </w:t>
      </w:r>
    </w:p>
    <w:p w:rsidR="007D08D6" w:rsidRPr="0032114E" w:rsidRDefault="007D08D6" w:rsidP="00140F99">
      <w:pPr>
        <w:pStyle w:val="Default"/>
        <w:numPr>
          <w:ilvl w:val="0"/>
          <w:numId w:val="13"/>
        </w:numPr>
        <w:spacing w:after="58"/>
        <w:ind w:left="1843"/>
        <w:rPr>
          <w:sz w:val="22"/>
          <w:szCs w:val="22"/>
        </w:rPr>
      </w:pPr>
      <w:r w:rsidRPr="0032114E">
        <w:rPr>
          <w:sz w:val="22"/>
          <w:szCs w:val="22"/>
        </w:rPr>
        <w:t xml:space="preserve">Specjalista ds. </w:t>
      </w:r>
      <w:proofErr w:type="spellStart"/>
      <w:r w:rsidRPr="0032114E">
        <w:rPr>
          <w:sz w:val="22"/>
          <w:szCs w:val="22"/>
        </w:rPr>
        <w:t>ekomarketingu</w:t>
      </w:r>
      <w:proofErr w:type="spellEnd"/>
      <w:r w:rsidRPr="0032114E">
        <w:rPr>
          <w:sz w:val="22"/>
          <w:szCs w:val="22"/>
        </w:rPr>
        <w:t xml:space="preserve"> (120 godz.</w:t>
      </w:r>
      <w:r w:rsidR="00C01A1B" w:rsidRPr="00C01A1B">
        <w:rPr>
          <w:sz w:val="22"/>
          <w:szCs w:val="22"/>
        </w:rPr>
        <w:t xml:space="preserve"> </w:t>
      </w:r>
      <w:proofErr w:type="spellStart"/>
      <w:r w:rsidR="00C01A1B">
        <w:rPr>
          <w:sz w:val="22"/>
          <w:szCs w:val="22"/>
        </w:rPr>
        <w:t>lekc</w:t>
      </w:r>
      <w:proofErr w:type="spellEnd"/>
      <w:r w:rsidR="00C01A1B">
        <w:rPr>
          <w:sz w:val="22"/>
          <w:szCs w:val="22"/>
        </w:rPr>
        <w:t>.</w:t>
      </w:r>
      <w:r w:rsidRPr="0032114E">
        <w:rPr>
          <w:sz w:val="22"/>
          <w:szCs w:val="22"/>
        </w:rPr>
        <w:t xml:space="preserve"> / 15 spotkań x 8 godz.) </w:t>
      </w:r>
    </w:p>
    <w:p w:rsidR="007D08D6" w:rsidRPr="0032114E" w:rsidRDefault="007D08D6" w:rsidP="00140F99">
      <w:pPr>
        <w:pStyle w:val="Default"/>
        <w:numPr>
          <w:ilvl w:val="0"/>
          <w:numId w:val="13"/>
        </w:numPr>
        <w:spacing w:after="58"/>
        <w:ind w:left="1843"/>
        <w:rPr>
          <w:sz w:val="22"/>
          <w:szCs w:val="22"/>
        </w:rPr>
      </w:pPr>
      <w:r w:rsidRPr="0032114E">
        <w:rPr>
          <w:sz w:val="22"/>
          <w:szCs w:val="22"/>
        </w:rPr>
        <w:t>Monter instalacji fotowoltaicznych (80 godz.</w:t>
      </w:r>
      <w:r w:rsidR="00C01A1B" w:rsidRPr="00C01A1B">
        <w:rPr>
          <w:sz w:val="22"/>
          <w:szCs w:val="22"/>
        </w:rPr>
        <w:t xml:space="preserve"> </w:t>
      </w:r>
      <w:proofErr w:type="spellStart"/>
      <w:r w:rsidR="00C01A1B">
        <w:rPr>
          <w:sz w:val="22"/>
          <w:szCs w:val="22"/>
        </w:rPr>
        <w:t>lekc</w:t>
      </w:r>
      <w:proofErr w:type="spellEnd"/>
      <w:r w:rsidR="00C01A1B">
        <w:rPr>
          <w:sz w:val="22"/>
          <w:szCs w:val="22"/>
        </w:rPr>
        <w:t>.</w:t>
      </w:r>
      <w:r w:rsidRPr="0032114E">
        <w:rPr>
          <w:sz w:val="22"/>
          <w:szCs w:val="22"/>
        </w:rPr>
        <w:t xml:space="preserve"> / 10 spotkań x 8 godz.) </w:t>
      </w:r>
    </w:p>
    <w:p w:rsidR="007D08D6" w:rsidRPr="0032114E" w:rsidRDefault="007D08D6" w:rsidP="00140F99">
      <w:pPr>
        <w:pStyle w:val="Default"/>
        <w:numPr>
          <w:ilvl w:val="0"/>
          <w:numId w:val="13"/>
        </w:numPr>
        <w:spacing w:after="58"/>
        <w:ind w:left="1843"/>
        <w:rPr>
          <w:sz w:val="22"/>
          <w:szCs w:val="22"/>
        </w:rPr>
      </w:pPr>
      <w:r w:rsidRPr="0032114E">
        <w:rPr>
          <w:sz w:val="22"/>
          <w:szCs w:val="22"/>
        </w:rPr>
        <w:t xml:space="preserve">Konserwator terenów zielonych – ogrodnik (120 godz. </w:t>
      </w:r>
      <w:proofErr w:type="spellStart"/>
      <w:r w:rsidR="00C01A1B">
        <w:rPr>
          <w:sz w:val="22"/>
          <w:szCs w:val="22"/>
        </w:rPr>
        <w:t>lekc</w:t>
      </w:r>
      <w:proofErr w:type="spellEnd"/>
      <w:r w:rsidR="00C01A1B">
        <w:rPr>
          <w:sz w:val="22"/>
          <w:szCs w:val="22"/>
        </w:rPr>
        <w:t>.</w:t>
      </w:r>
      <w:r w:rsidRPr="0032114E">
        <w:rPr>
          <w:sz w:val="22"/>
          <w:szCs w:val="22"/>
        </w:rPr>
        <w:t xml:space="preserve">/ 15 spotkań x 8 godz.) </w:t>
      </w:r>
    </w:p>
    <w:p w:rsidR="007D08D6" w:rsidRPr="0032114E" w:rsidRDefault="007D08D6" w:rsidP="00140F99">
      <w:pPr>
        <w:pStyle w:val="Default"/>
        <w:numPr>
          <w:ilvl w:val="0"/>
          <w:numId w:val="13"/>
        </w:numPr>
        <w:spacing w:after="58"/>
        <w:ind w:left="1843"/>
        <w:rPr>
          <w:sz w:val="22"/>
          <w:szCs w:val="22"/>
        </w:rPr>
      </w:pPr>
      <w:r w:rsidRPr="0032114E">
        <w:rPr>
          <w:sz w:val="22"/>
          <w:szCs w:val="22"/>
        </w:rPr>
        <w:t>Operator odpadami i recyklingu (210 godz.</w:t>
      </w:r>
      <w:r w:rsidR="00C01A1B" w:rsidRPr="00C01A1B">
        <w:rPr>
          <w:sz w:val="22"/>
          <w:szCs w:val="22"/>
        </w:rPr>
        <w:t xml:space="preserve"> </w:t>
      </w:r>
      <w:proofErr w:type="spellStart"/>
      <w:r w:rsidR="00C01A1B">
        <w:rPr>
          <w:sz w:val="22"/>
          <w:szCs w:val="22"/>
        </w:rPr>
        <w:t>lekc</w:t>
      </w:r>
      <w:proofErr w:type="spellEnd"/>
      <w:r w:rsidR="00C01A1B">
        <w:rPr>
          <w:sz w:val="22"/>
          <w:szCs w:val="22"/>
        </w:rPr>
        <w:t>.</w:t>
      </w:r>
      <w:r w:rsidRPr="0032114E">
        <w:rPr>
          <w:sz w:val="22"/>
          <w:szCs w:val="22"/>
        </w:rPr>
        <w:t xml:space="preserve"> / 24 spotkania x 8 godz.</w:t>
      </w:r>
      <w:r w:rsidR="00C01A1B" w:rsidRPr="00C01A1B">
        <w:rPr>
          <w:sz w:val="22"/>
          <w:szCs w:val="22"/>
        </w:rPr>
        <w:t xml:space="preserve"> </w:t>
      </w:r>
      <w:proofErr w:type="spellStart"/>
      <w:r w:rsidR="00C01A1B">
        <w:rPr>
          <w:sz w:val="22"/>
          <w:szCs w:val="22"/>
        </w:rPr>
        <w:t>lekc</w:t>
      </w:r>
      <w:proofErr w:type="spellEnd"/>
      <w:r w:rsidR="00C01A1B">
        <w:rPr>
          <w:sz w:val="22"/>
          <w:szCs w:val="22"/>
        </w:rPr>
        <w:t>.</w:t>
      </w:r>
      <w:r w:rsidRPr="0032114E">
        <w:rPr>
          <w:sz w:val="22"/>
          <w:szCs w:val="22"/>
        </w:rPr>
        <w:t xml:space="preserve"> + 3 spotkania x 6 godz.) </w:t>
      </w:r>
    </w:p>
    <w:p w:rsidR="007D08D6" w:rsidRPr="0032114E" w:rsidRDefault="007D08D6" w:rsidP="00140F99">
      <w:pPr>
        <w:pStyle w:val="Default"/>
        <w:numPr>
          <w:ilvl w:val="0"/>
          <w:numId w:val="13"/>
        </w:numPr>
        <w:ind w:left="1843"/>
        <w:rPr>
          <w:sz w:val="22"/>
          <w:szCs w:val="22"/>
        </w:rPr>
      </w:pPr>
      <w:r w:rsidRPr="0032114E">
        <w:rPr>
          <w:sz w:val="22"/>
          <w:szCs w:val="22"/>
        </w:rPr>
        <w:t>Pracownik administracyjny i gospodarowania odpadami (120 godz.</w:t>
      </w:r>
      <w:r w:rsidR="00C01A1B" w:rsidRPr="00C01A1B">
        <w:rPr>
          <w:sz w:val="22"/>
          <w:szCs w:val="22"/>
        </w:rPr>
        <w:t xml:space="preserve"> </w:t>
      </w:r>
      <w:proofErr w:type="spellStart"/>
      <w:r w:rsidR="00C01A1B">
        <w:rPr>
          <w:sz w:val="22"/>
          <w:szCs w:val="22"/>
        </w:rPr>
        <w:t>lekc</w:t>
      </w:r>
      <w:proofErr w:type="spellEnd"/>
      <w:r w:rsidR="00C01A1B">
        <w:rPr>
          <w:sz w:val="22"/>
          <w:szCs w:val="22"/>
        </w:rPr>
        <w:t>.</w:t>
      </w:r>
      <w:r w:rsidRPr="0032114E">
        <w:rPr>
          <w:sz w:val="22"/>
          <w:szCs w:val="22"/>
        </w:rPr>
        <w:t xml:space="preserve"> / 15 spotkań x 8 godz.) </w:t>
      </w:r>
    </w:p>
    <w:p w:rsidR="007D08D6" w:rsidRPr="0032114E" w:rsidRDefault="007D08D6" w:rsidP="00A40012">
      <w:pPr>
        <w:pStyle w:val="Default"/>
        <w:numPr>
          <w:ilvl w:val="0"/>
          <w:numId w:val="12"/>
        </w:numPr>
        <w:spacing w:after="58"/>
        <w:ind w:left="1134"/>
        <w:jc w:val="both"/>
        <w:rPr>
          <w:sz w:val="22"/>
          <w:szCs w:val="22"/>
        </w:rPr>
      </w:pPr>
      <w:r w:rsidRPr="0032114E">
        <w:rPr>
          <w:sz w:val="22"/>
          <w:szCs w:val="22"/>
        </w:rPr>
        <w:t xml:space="preserve">Minimum 30% zajęć realizowanych będzie w formie praktycznej. </w:t>
      </w:r>
    </w:p>
    <w:p w:rsidR="007D08D6" w:rsidRPr="0032114E" w:rsidRDefault="007D08D6" w:rsidP="00A40012">
      <w:pPr>
        <w:pStyle w:val="Default"/>
        <w:numPr>
          <w:ilvl w:val="0"/>
          <w:numId w:val="12"/>
        </w:numPr>
        <w:spacing w:after="58"/>
        <w:ind w:left="1134"/>
        <w:jc w:val="both"/>
        <w:rPr>
          <w:sz w:val="22"/>
          <w:szCs w:val="22"/>
        </w:rPr>
      </w:pPr>
      <w:r w:rsidRPr="0032114E">
        <w:rPr>
          <w:sz w:val="22"/>
          <w:szCs w:val="22"/>
        </w:rPr>
        <w:t xml:space="preserve">Wszystkie szkolenia zakończą się egzaminami zewnętrznymi i uzyskaniem certyfikatu /dyplomu potwierdzającego nabycie kwalifikacji. </w:t>
      </w:r>
    </w:p>
    <w:p w:rsidR="007D08D6" w:rsidRPr="0032114E" w:rsidRDefault="007D08D6" w:rsidP="00A40012">
      <w:pPr>
        <w:pStyle w:val="Default"/>
        <w:numPr>
          <w:ilvl w:val="0"/>
          <w:numId w:val="12"/>
        </w:numPr>
        <w:ind w:left="1134"/>
        <w:jc w:val="both"/>
        <w:rPr>
          <w:sz w:val="22"/>
          <w:szCs w:val="22"/>
        </w:rPr>
      </w:pPr>
      <w:r w:rsidRPr="0032114E">
        <w:rPr>
          <w:sz w:val="22"/>
          <w:szCs w:val="22"/>
        </w:rPr>
        <w:lastRenderedPageBreak/>
        <w:t xml:space="preserve">Uczestnikowi </w:t>
      </w:r>
      <w:r w:rsidR="00B54767">
        <w:rPr>
          <w:sz w:val="22"/>
          <w:szCs w:val="22"/>
        </w:rPr>
        <w:t xml:space="preserve">/ Uczestniczce </w:t>
      </w:r>
      <w:r w:rsidRPr="0032114E">
        <w:rPr>
          <w:sz w:val="22"/>
          <w:szCs w:val="22"/>
        </w:rPr>
        <w:t>przysługuje stypendium szkoleniowe</w:t>
      </w:r>
      <w:r w:rsidR="009322A5" w:rsidRPr="0032114E">
        <w:rPr>
          <w:sz w:val="22"/>
          <w:szCs w:val="22"/>
        </w:rPr>
        <w:t xml:space="preserve"> wypłacane zgodnie z zapisami §8 </w:t>
      </w:r>
      <w:r w:rsidRPr="0032114E">
        <w:rPr>
          <w:sz w:val="22"/>
          <w:szCs w:val="22"/>
        </w:rPr>
        <w:t xml:space="preserve"> i zwrot kosztów dojazdów</w:t>
      </w:r>
      <w:r w:rsidR="009322A5" w:rsidRPr="0032114E">
        <w:rPr>
          <w:sz w:val="22"/>
          <w:szCs w:val="22"/>
        </w:rPr>
        <w:t xml:space="preserve"> wypłacane zgodnie z zapisami §9</w:t>
      </w:r>
      <w:r w:rsidRPr="0032114E">
        <w:rPr>
          <w:sz w:val="22"/>
          <w:szCs w:val="22"/>
        </w:rPr>
        <w:t xml:space="preserve">. </w:t>
      </w:r>
    </w:p>
    <w:p w:rsidR="007D08D6" w:rsidRPr="0032114E" w:rsidRDefault="007D08D6" w:rsidP="007D08D6">
      <w:pPr>
        <w:pStyle w:val="Default"/>
        <w:rPr>
          <w:sz w:val="22"/>
          <w:szCs w:val="22"/>
        </w:rPr>
      </w:pPr>
    </w:p>
    <w:p w:rsidR="007D08D6" w:rsidRPr="0032114E" w:rsidRDefault="007D08D6" w:rsidP="008F46C8">
      <w:pPr>
        <w:pStyle w:val="Default"/>
        <w:spacing w:after="120"/>
        <w:rPr>
          <w:b/>
          <w:sz w:val="22"/>
          <w:szCs w:val="22"/>
        </w:rPr>
      </w:pPr>
      <w:r w:rsidRPr="0032114E">
        <w:rPr>
          <w:b/>
          <w:sz w:val="22"/>
          <w:szCs w:val="22"/>
        </w:rPr>
        <w:t xml:space="preserve">Część III. Staże zawodowe </w:t>
      </w:r>
    </w:p>
    <w:p w:rsidR="007D08D6" w:rsidRPr="0032114E" w:rsidRDefault="007D08D6" w:rsidP="00140F99">
      <w:pPr>
        <w:pStyle w:val="Default"/>
        <w:numPr>
          <w:ilvl w:val="0"/>
          <w:numId w:val="15"/>
        </w:numPr>
        <w:spacing w:after="58"/>
        <w:ind w:left="1134"/>
        <w:jc w:val="both"/>
        <w:rPr>
          <w:sz w:val="22"/>
          <w:szCs w:val="22"/>
        </w:rPr>
      </w:pPr>
      <w:r w:rsidRPr="0032114E">
        <w:rPr>
          <w:sz w:val="22"/>
          <w:szCs w:val="22"/>
        </w:rPr>
        <w:t xml:space="preserve">Staż umożliwi Uczestnikowi </w:t>
      </w:r>
      <w:r w:rsidR="00B54767">
        <w:rPr>
          <w:sz w:val="22"/>
          <w:szCs w:val="22"/>
        </w:rPr>
        <w:t xml:space="preserve">/ Uczestniczce </w:t>
      </w:r>
      <w:r w:rsidRPr="0032114E">
        <w:rPr>
          <w:sz w:val="22"/>
          <w:szCs w:val="22"/>
        </w:rPr>
        <w:t>Projektu zdobycie doświadczenia zawodowego, praktyczne zastosowanie wiedzy i umiejętności zdobytych podczas szkoleń, poznanie wymagań pracodawcy dotyczących nowych pracowników, poznanie reguł w miejscu pracy, kształtowanie właściwego stosunku do pracy,</w:t>
      </w:r>
      <w:r w:rsidR="001268DE">
        <w:rPr>
          <w:sz w:val="22"/>
          <w:szCs w:val="22"/>
        </w:rPr>
        <w:t xml:space="preserve"> umiejętność pracy w zespole. </w:t>
      </w:r>
    </w:p>
    <w:p w:rsidR="00955E57" w:rsidRPr="0032114E" w:rsidRDefault="007D08D6" w:rsidP="00140F99">
      <w:pPr>
        <w:pStyle w:val="Default"/>
        <w:numPr>
          <w:ilvl w:val="0"/>
          <w:numId w:val="15"/>
        </w:numPr>
        <w:ind w:left="1134"/>
        <w:jc w:val="both"/>
        <w:rPr>
          <w:sz w:val="22"/>
          <w:szCs w:val="22"/>
        </w:rPr>
      </w:pPr>
      <w:r w:rsidRPr="0032114E">
        <w:rPr>
          <w:sz w:val="22"/>
          <w:szCs w:val="22"/>
        </w:rPr>
        <w:t>Staże będą planowane w oparciu o IPD oraz z uwzględnieniem kwalifikacji zdobytych podczas szkoleń z uwzględnieniem potrzeb osób niepełnosprawnych.</w:t>
      </w:r>
    </w:p>
    <w:p w:rsidR="00955E57" w:rsidRPr="0032114E" w:rsidRDefault="00955E57" w:rsidP="00140F99">
      <w:pPr>
        <w:pStyle w:val="Default"/>
        <w:numPr>
          <w:ilvl w:val="0"/>
          <w:numId w:val="15"/>
        </w:numPr>
        <w:spacing w:after="58"/>
        <w:ind w:left="1134"/>
        <w:jc w:val="both"/>
        <w:rPr>
          <w:sz w:val="22"/>
          <w:szCs w:val="22"/>
        </w:rPr>
      </w:pPr>
      <w:r w:rsidRPr="0032114E">
        <w:rPr>
          <w:sz w:val="22"/>
          <w:szCs w:val="22"/>
        </w:rPr>
        <w:t xml:space="preserve">Staże będą spełniały wymagania Europejskich Ram Staży i Praktyk oraz Polskich Ram Jakości Praktyk i Staży. Uwzględniony zostanie kontekst równościowy poprzez unikanie stereotypów płci oraz podziału na zawody męskie i kobiece. </w:t>
      </w:r>
    </w:p>
    <w:p w:rsidR="00955E57" w:rsidRPr="0032114E" w:rsidRDefault="00955E57" w:rsidP="00140F99">
      <w:pPr>
        <w:pStyle w:val="Default"/>
        <w:numPr>
          <w:ilvl w:val="0"/>
          <w:numId w:val="15"/>
        </w:numPr>
        <w:spacing w:after="58"/>
        <w:ind w:left="1134"/>
        <w:jc w:val="both"/>
        <w:rPr>
          <w:sz w:val="22"/>
          <w:szCs w:val="22"/>
        </w:rPr>
      </w:pPr>
      <w:r w:rsidRPr="0032114E">
        <w:rPr>
          <w:sz w:val="22"/>
          <w:szCs w:val="22"/>
        </w:rPr>
        <w:t>Staż trwa 3 miesiące i odbywa się w dni robocze, w wymiarze nie przekraczającym 8 godzin</w:t>
      </w:r>
      <w:r w:rsidR="00C01A1B">
        <w:rPr>
          <w:sz w:val="22"/>
          <w:szCs w:val="22"/>
        </w:rPr>
        <w:t xml:space="preserve"> zegarowych</w:t>
      </w:r>
      <w:r w:rsidRPr="0032114E">
        <w:rPr>
          <w:sz w:val="22"/>
          <w:szCs w:val="22"/>
        </w:rPr>
        <w:t xml:space="preserve"> dziennie i 40 godzin</w:t>
      </w:r>
      <w:r w:rsidR="00C01A1B">
        <w:rPr>
          <w:sz w:val="22"/>
          <w:szCs w:val="22"/>
        </w:rPr>
        <w:t xml:space="preserve"> zegarowych</w:t>
      </w:r>
      <w:r w:rsidRPr="0032114E">
        <w:rPr>
          <w:sz w:val="22"/>
          <w:szCs w:val="22"/>
        </w:rPr>
        <w:t xml:space="preserve"> tygodniowo, a w przypadku osób z niepełnosprawnościami – maksymalnie 7 godzin</w:t>
      </w:r>
      <w:r w:rsidR="00C01A1B">
        <w:rPr>
          <w:sz w:val="22"/>
          <w:szCs w:val="22"/>
        </w:rPr>
        <w:t xml:space="preserve"> zegarowych</w:t>
      </w:r>
      <w:r w:rsidRPr="0032114E">
        <w:rPr>
          <w:sz w:val="22"/>
          <w:szCs w:val="22"/>
        </w:rPr>
        <w:t xml:space="preserve"> na dobę i 35 godzin</w:t>
      </w:r>
      <w:r w:rsidR="00C01A1B">
        <w:rPr>
          <w:sz w:val="22"/>
          <w:szCs w:val="22"/>
        </w:rPr>
        <w:t xml:space="preserve"> zegarowych</w:t>
      </w:r>
      <w:r w:rsidRPr="0032114E">
        <w:rPr>
          <w:sz w:val="22"/>
          <w:szCs w:val="22"/>
        </w:rPr>
        <w:t xml:space="preserve"> w tygodniu. </w:t>
      </w:r>
    </w:p>
    <w:p w:rsidR="00955E57" w:rsidRPr="0032114E" w:rsidRDefault="00955E57" w:rsidP="00140F99">
      <w:pPr>
        <w:pStyle w:val="Default"/>
        <w:numPr>
          <w:ilvl w:val="0"/>
          <w:numId w:val="15"/>
        </w:numPr>
        <w:ind w:left="1134"/>
        <w:jc w:val="both"/>
        <w:rPr>
          <w:sz w:val="22"/>
          <w:szCs w:val="22"/>
        </w:rPr>
      </w:pPr>
      <w:r w:rsidRPr="0032114E">
        <w:rPr>
          <w:sz w:val="22"/>
          <w:szCs w:val="22"/>
        </w:rPr>
        <w:t xml:space="preserve">Staż odbędzie się na podstawie umowy między Uczestnikiem </w:t>
      </w:r>
      <w:r w:rsidR="00AA61B8" w:rsidRPr="0032114E">
        <w:rPr>
          <w:sz w:val="22"/>
          <w:szCs w:val="22"/>
        </w:rPr>
        <w:t xml:space="preserve">/ Uczestniczką </w:t>
      </w:r>
      <w:r w:rsidRPr="0032114E">
        <w:rPr>
          <w:sz w:val="22"/>
          <w:szCs w:val="22"/>
        </w:rPr>
        <w:t>Projektu</w:t>
      </w:r>
      <w:r w:rsidR="00AA61B8" w:rsidRPr="0032114E">
        <w:rPr>
          <w:sz w:val="22"/>
          <w:szCs w:val="22"/>
        </w:rPr>
        <w:t>, Organizatorem</w:t>
      </w:r>
      <w:r w:rsidR="007C153A">
        <w:rPr>
          <w:sz w:val="22"/>
          <w:szCs w:val="22"/>
        </w:rPr>
        <w:t xml:space="preserve"> </w:t>
      </w:r>
      <w:r w:rsidR="00AA61B8" w:rsidRPr="0032114E">
        <w:rPr>
          <w:sz w:val="22"/>
          <w:szCs w:val="22"/>
        </w:rPr>
        <w:t>wsparcia</w:t>
      </w:r>
      <w:r w:rsidRPr="0032114E">
        <w:rPr>
          <w:sz w:val="22"/>
          <w:szCs w:val="22"/>
        </w:rPr>
        <w:t xml:space="preserve"> i pracodawcą. Organizator</w:t>
      </w:r>
      <w:r w:rsidR="007C153A" w:rsidRPr="0032114E">
        <w:rPr>
          <w:sz w:val="22"/>
          <w:szCs w:val="22"/>
        </w:rPr>
        <w:t xml:space="preserve"> </w:t>
      </w:r>
      <w:r w:rsidRPr="0032114E">
        <w:rPr>
          <w:sz w:val="22"/>
          <w:szCs w:val="22"/>
        </w:rPr>
        <w:t>stażu podpisuje umowę z Uczestnikiem</w:t>
      </w:r>
      <w:r w:rsidR="00B54767">
        <w:rPr>
          <w:sz w:val="22"/>
          <w:szCs w:val="22"/>
        </w:rPr>
        <w:t xml:space="preserve"> / Uczestniczką</w:t>
      </w:r>
      <w:r w:rsidRPr="0032114E">
        <w:rPr>
          <w:sz w:val="22"/>
          <w:szCs w:val="22"/>
        </w:rPr>
        <w:t xml:space="preserve"> Projektu określającą program i warunki odbywania stażu: </w:t>
      </w:r>
    </w:p>
    <w:p w:rsidR="00955E57" w:rsidRPr="0032114E" w:rsidRDefault="00955E57" w:rsidP="00140F99">
      <w:pPr>
        <w:pStyle w:val="Default"/>
        <w:numPr>
          <w:ilvl w:val="0"/>
          <w:numId w:val="16"/>
        </w:numPr>
        <w:spacing w:after="15"/>
        <w:ind w:left="1843"/>
        <w:jc w:val="both"/>
        <w:rPr>
          <w:sz w:val="22"/>
          <w:szCs w:val="22"/>
        </w:rPr>
      </w:pPr>
      <w:r w:rsidRPr="0032114E">
        <w:rPr>
          <w:sz w:val="22"/>
          <w:szCs w:val="22"/>
        </w:rPr>
        <w:t xml:space="preserve">nazwę formy wsparcia: staż; </w:t>
      </w:r>
    </w:p>
    <w:p w:rsidR="00955E57" w:rsidRPr="0032114E" w:rsidRDefault="00955E57" w:rsidP="00140F99">
      <w:pPr>
        <w:pStyle w:val="Default"/>
        <w:numPr>
          <w:ilvl w:val="0"/>
          <w:numId w:val="16"/>
        </w:numPr>
        <w:spacing w:after="15"/>
        <w:ind w:left="1843"/>
        <w:jc w:val="both"/>
        <w:rPr>
          <w:sz w:val="22"/>
          <w:szCs w:val="22"/>
        </w:rPr>
      </w:pPr>
      <w:r w:rsidRPr="0032114E">
        <w:rPr>
          <w:sz w:val="22"/>
          <w:szCs w:val="22"/>
        </w:rPr>
        <w:t xml:space="preserve">dane pracodawcy: firmę, imię i nazwisko osoby upoważnionej do reprezentowania pracodawcy, siedzibę; </w:t>
      </w:r>
    </w:p>
    <w:p w:rsidR="00955E57" w:rsidRPr="0032114E" w:rsidRDefault="00955E57" w:rsidP="00140F99">
      <w:pPr>
        <w:pStyle w:val="Default"/>
        <w:numPr>
          <w:ilvl w:val="0"/>
          <w:numId w:val="16"/>
        </w:numPr>
        <w:spacing w:after="15"/>
        <w:ind w:left="1843"/>
        <w:jc w:val="both"/>
        <w:rPr>
          <w:sz w:val="22"/>
          <w:szCs w:val="22"/>
        </w:rPr>
      </w:pPr>
      <w:r w:rsidRPr="0032114E">
        <w:rPr>
          <w:sz w:val="22"/>
          <w:szCs w:val="22"/>
        </w:rPr>
        <w:t xml:space="preserve">miejsce odbywania stażu; </w:t>
      </w:r>
    </w:p>
    <w:p w:rsidR="00955E57" w:rsidRPr="0032114E" w:rsidRDefault="00955E57" w:rsidP="00140F99">
      <w:pPr>
        <w:pStyle w:val="Default"/>
        <w:numPr>
          <w:ilvl w:val="0"/>
          <w:numId w:val="16"/>
        </w:numPr>
        <w:spacing w:after="15"/>
        <w:ind w:left="1843"/>
        <w:jc w:val="both"/>
        <w:rPr>
          <w:sz w:val="22"/>
          <w:szCs w:val="22"/>
        </w:rPr>
      </w:pPr>
      <w:r w:rsidRPr="0032114E">
        <w:rPr>
          <w:sz w:val="22"/>
          <w:szCs w:val="22"/>
        </w:rPr>
        <w:t xml:space="preserve">dane </w:t>
      </w:r>
      <w:r w:rsidR="00B54767" w:rsidRPr="0032114E">
        <w:rPr>
          <w:sz w:val="22"/>
          <w:szCs w:val="22"/>
        </w:rPr>
        <w:t>Uczestnika</w:t>
      </w:r>
      <w:r w:rsidR="00B54767">
        <w:rPr>
          <w:sz w:val="22"/>
          <w:szCs w:val="22"/>
        </w:rPr>
        <w:t>/Uczestniczki</w:t>
      </w:r>
      <w:r w:rsidR="00B54767" w:rsidRPr="0032114E">
        <w:rPr>
          <w:sz w:val="22"/>
          <w:szCs w:val="22"/>
        </w:rPr>
        <w:t xml:space="preserve"> Projektu </w:t>
      </w:r>
      <w:r w:rsidRPr="0032114E">
        <w:rPr>
          <w:sz w:val="22"/>
          <w:szCs w:val="22"/>
        </w:rPr>
        <w:t xml:space="preserve">odbywającego staż: imię i nazwisko, PESEL, data urodzenia, adres; </w:t>
      </w:r>
    </w:p>
    <w:p w:rsidR="00955E57" w:rsidRPr="0032114E" w:rsidRDefault="00955E57" w:rsidP="00140F99">
      <w:pPr>
        <w:pStyle w:val="Default"/>
        <w:numPr>
          <w:ilvl w:val="0"/>
          <w:numId w:val="16"/>
        </w:numPr>
        <w:spacing w:after="15"/>
        <w:ind w:left="1843"/>
        <w:jc w:val="both"/>
        <w:rPr>
          <w:sz w:val="22"/>
          <w:szCs w:val="22"/>
        </w:rPr>
      </w:pPr>
      <w:r w:rsidRPr="0032114E">
        <w:rPr>
          <w:sz w:val="22"/>
          <w:szCs w:val="22"/>
        </w:rPr>
        <w:t xml:space="preserve">dane opiekuna </w:t>
      </w:r>
      <w:r w:rsidR="00B54767" w:rsidRPr="0032114E">
        <w:rPr>
          <w:sz w:val="22"/>
          <w:szCs w:val="22"/>
        </w:rPr>
        <w:t xml:space="preserve">Uczestnika </w:t>
      </w:r>
      <w:r w:rsidR="00B54767">
        <w:rPr>
          <w:sz w:val="22"/>
          <w:szCs w:val="22"/>
        </w:rPr>
        <w:t xml:space="preserve">/ Uczestniczki </w:t>
      </w:r>
      <w:r w:rsidR="00B54767" w:rsidRPr="0032114E">
        <w:rPr>
          <w:sz w:val="22"/>
          <w:szCs w:val="22"/>
        </w:rPr>
        <w:t xml:space="preserve">Projektu </w:t>
      </w:r>
      <w:r w:rsidRPr="0032114E">
        <w:rPr>
          <w:sz w:val="22"/>
          <w:szCs w:val="22"/>
        </w:rPr>
        <w:t xml:space="preserve">odbywającego staż, w tym imię i nazwisko, zajmowane stanowisko, wykształcenie; </w:t>
      </w:r>
    </w:p>
    <w:p w:rsidR="00955E57" w:rsidRPr="0032114E" w:rsidRDefault="00955E57" w:rsidP="00140F99">
      <w:pPr>
        <w:pStyle w:val="Default"/>
        <w:numPr>
          <w:ilvl w:val="0"/>
          <w:numId w:val="16"/>
        </w:numPr>
        <w:spacing w:after="15"/>
        <w:ind w:left="1843"/>
        <w:jc w:val="both"/>
        <w:rPr>
          <w:sz w:val="22"/>
          <w:szCs w:val="22"/>
        </w:rPr>
      </w:pPr>
      <w:r w:rsidRPr="0032114E">
        <w:rPr>
          <w:sz w:val="22"/>
          <w:szCs w:val="22"/>
        </w:rPr>
        <w:t xml:space="preserve">datę rozpoczęcia i zakończenia stażu; </w:t>
      </w:r>
    </w:p>
    <w:p w:rsidR="00955E57" w:rsidRPr="0032114E" w:rsidRDefault="00955E57" w:rsidP="00140F99">
      <w:pPr>
        <w:pStyle w:val="Default"/>
        <w:numPr>
          <w:ilvl w:val="0"/>
          <w:numId w:val="16"/>
        </w:numPr>
        <w:spacing w:after="15"/>
        <w:ind w:left="1843"/>
        <w:jc w:val="both"/>
        <w:rPr>
          <w:sz w:val="22"/>
          <w:szCs w:val="22"/>
        </w:rPr>
      </w:pPr>
      <w:r w:rsidRPr="0032114E">
        <w:rPr>
          <w:sz w:val="22"/>
          <w:szCs w:val="22"/>
        </w:rPr>
        <w:t xml:space="preserve">numer i tytuł projektu, w ramach którego realizowany jest staż; </w:t>
      </w:r>
    </w:p>
    <w:p w:rsidR="00955E57" w:rsidRPr="0032114E" w:rsidRDefault="00955E57" w:rsidP="00140F99">
      <w:pPr>
        <w:pStyle w:val="Default"/>
        <w:numPr>
          <w:ilvl w:val="0"/>
          <w:numId w:val="16"/>
        </w:numPr>
        <w:spacing w:after="15"/>
        <w:ind w:left="1843"/>
        <w:jc w:val="both"/>
        <w:rPr>
          <w:sz w:val="22"/>
          <w:szCs w:val="22"/>
        </w:rPr>
      </w:pPr>
      <w:r w:rsidRPr="0032114E">
        <w:rPr>
          <w:sz w:val="22"/>
          <w:szCs w:val="22"/>
        </w:rPr>
        <w:t xml:space="preserve">program stażu; </w:t>
      </w:r>
    </w:p>
    <w:p w:rsidR="00955E57" w:rsidRPr="0032114E" w:rsidRDefault="00955E57" w:rsidP="00140F99">
      <w:pPr>
        <w:pStyle w:val="Default"/>
        <w:numPr>
          <w:ilvl w:val="0"/>
          <w:numId w:val="16"/>
        </w:numPr>
        <w:ind w:left="1843"/>
        <w:jc w:val="both"/>
        <w:rPr>
          <w:sz w:val="22"/>
          <w:szCs w:val="22"/>
        </w:rPr>
      </w:pPr>
      <w:r w:rsidRPr="0032114E">
        <w:rPr>
          <w:sz w:val="22"/>
          <w:szCs w:val="22"/>
        </w:rPr>
        <w:t>zobowiązanie pracodawcy do zapewnienia należytej realizacji stażu,</w:t>
      </w:r>
      <w:r w:rsidR="00AA61B8" w:rsidRPr="0032114E">
        <w:rPr>
          <w:sz w:val="22"/>
          <w:szCs w:val="22"/>
        </w:rPr>
        <w:t xml:space="preserve"> zgodnie z ustalonym programem;</w:t>
      </w:r>
    </w:p>
    <w:p w:rsidR="00AA61B8" w:rsidRPr="0032114E" w:rsidRDefault="00AA61B8" w:rsidP="00140F99">
      <w:pPr>
        <w:pStyle w:val="Default"/>
        <w:numPr>
          <w:ilvl w:val="0"/>
          <w:numId w:val="16"/>
        </w:numPr>
        <w:ind w:left="1843"/>
        <w:jc w:val="both"/>
        <w:rPr>
          <w:sz w:val="22"/>
          <w:szCs w:val="22"/>
        </w:rPr>
      </w:pPr>
      <w:r w:rsidRPr="0032114E">
        <w:rPr>
          <w:sz w:val="22"/>
          <w:szCs w:val="22"/>
        </w:rPr>
        <w:t>prawa i obowiązki stron.</w:t>
      </w:r>
    </w:p>
    <w:p w:rsidR="00955E57" w:rsidRPr="0032114E" w:rsidRDefault="00955E57" w:rsidP="00140F99">
      <w:pPr>
        <w:pStyle w:val="Default"/>
        <w:numPr>
          <w:ilvl w:val="0"/>
          <w:numId w:val="15"/>
        </w:numPr>
        <w:spacing w:after="58"/>
        <w:ind w:left="1134"/>
        <w:jc w:val="both"/>
        <w:rPr>
          <w:sz w:val="22"/>
          <w:szCs w:val="22"/>
        </w:rPr>
      </w:pPr>
      <w:r w:rsidRPr="0032114E">
        <w:rPr>
          <w:sz w:val="22"/>
          <w:szCs w:val="22"/>
        </w:rPr>
        <w:t xml:space="preserve">Staż kończy się wydaniem potwierdzenia odbycia stażu i opinii organizatora / pracodawcy. </w:t>
      </w:r>
    </w:p>
    <w:p w:rsidR="00955E57" w:rsidRPr="0032114E" w:rsidRDefault="00955E57" w:rsidP="00140F99">
      <w:pPr>
        <w:pStyle w:val="Default"/>
        <w:numPr>
          <w:ilvl w:val="0"/>
          <w:numId w:val="15"/>
        </w:numPr>
        <w:spacing w:after="58"/>
        <w:ind w:left="1134"/>
        <w:jc w:val="both"/>
        <w:rPr>
          <w:sz w:val="22"/>
          <w:szCs w:val="22"/>
        </w:rPr>
      </w:pPr>
      <w:r w:rsidRPr="0032114E">
        <w:rPr>
          <w:sz w:val="22"/>
          <w:szCs w:val="22"/>
        </w:rPr>
        <w:t>Staż odbywa się pod kierunkiem Opiekuna (1 opiekun dla 1 stażysty) z ramienia pracodawcy / organizatora stażu, zgodnie z programem stanowiącym załącznik do umowy</w:t>
      </w:r>
      <w:r w:rsidR="009322A5" w:rsidRPr="0032114E">
        <w:rPr>
          <w:sz w:val="22"/>
          <w:szCs w:val="22"/>
        </w:rPr>
        <w:t xml:space="preserve"> stażowej</w:t>
      </w:r>
      <w:r w:rsidRPr="0032114E">
        <w:rPr>
          <w:sz w:val="22"/>
          <w:szCs w:val="22"/>
        </w:rPr>
        <w:t xml:space="preserve">. </w:t>
      </w:r>
      <w:r w:rsidR="005E5C70" w:rsidRPr="0032114E">
        <w:rPr>
          <w:sz w:val="22"/>
          <w:szCs w:val="22"/>
        </w:rPr>
        <w:t xml:space="preserve">Załącznik ten zostanie przygotowany po zakończeniu szkoleń na podstawie uzyskanych kompetencji i kwalifikacji przez Organizatora i Pracodawcę. </w:t>
      </w:r>
    </w:p>
    <w:p w:rsidR="00955E57" w:rsidRPr="0032114E" w:rsidRDefault="00955E57" w:rsidP="00140F99">
      <w:pPr>
        <w:pStyle w:val="Default"/>
        <w:numPr>
          <w:ilvl w:val="0"/>
          <w:numId w:val="15"/>
        </w:numPr>
        <w:spacing w:after="58"/>
        <w:ind w:left="1134"/>
        <w:jc w:val="both"/>
        <w:rPr>
          <w:sz w:val="22"/>
          <w:szCs w:val="22"/>
        </w:rPr>
      </w:pPr>
      <w:r w:rsidRPr="0032114E">
        <w:rPr>
          <w:sz w:val="22"/>
          <w:szCs w:val="22"/>
        </w:rPr>
        <w:t>Uczestnik</w:t>
      </w:r>
      <w:r w:rsidR="00B54767">
        <w:rPr>
          <w:sz w:val="22"/>
          <w:szCs w:val="22"/>
        </w:rPr>
        <w:t xml:space="preserve"> / Uczestniczka</w:t>
      </w:r>
      <w:r w:rsidRPr="0032114E">
        <w:rPr>
          <w:sz w:val="22"/>
          <w:szCs w:val="22"/>
        </w:rPr>
        <w:t xml:space="preserve"> Projektu przed rozpoczęciem stażu wyk</w:t>
      </w:r>
      <w:r w:rsidR="009322A5" w:rsidRPr="0032114E">
        <w:rPr>
          <w:sz w:val="22"/>
          <w:szCs w:val="22"/>
        </w:rPr>
        <w:t>onuje wstępne badania lekarskie, (</w:t>
      </w:r>
      <w:r w:rsidRPr="0032114E">
        <w:rPr>
          <w:sz w:val="22"/>
          <w:szCs w:val="22"/>
        </w:rPr>
        <w:t xml:space="preserve">finansowane z projektu). </w:t>
      </w:r>
    </w:p>
    <w:p w:rsidR="00776C5D" w:rsidRPr="0032114E" w:rsidRDefault="00955E57" w:rsidP="00776C5D">
      <w:pPr>
        <w:pStyle w:val="Default"/>
        <w:numPr>
          <w:ilvl w:val="0"/>
          <w:numId w:val="15"/>
        </w:numPr>
        <w:spacing w:after="120"/>
        <w:ind w:left="1134"/>
        <w:jc w:val="both"/>
        <w:rPr>
          <w:sz w:val="22"/>
          <w:szCs w:val="22"/>
        </w:rPr>
      </w:pPr>
      <w:r w:rsidRPr="0032114E">
        <w:rPr>
          <w:sz w:val="22"/>
          <w:szCs w:val="22"/>
        </w:rPr>
        <w:t xml:space="preserve">Uczestnikowi </w:t>
      </w:r>
      <w:r w:rsidR="00B54767">
        <w:rPr>
          <w:sz w:val="22"/>
          <w:szCs w:val="22"/>
        </w:rPr>
        <w:t xml:space="preserve">/ Uczestniczce </w:t>
      </w:r>
      <w:r w:rsidRPr="0032114E">
        <w:rPr>
          <w:sz w:val="22"/>
          <w:szCs w:val="22"/>
        </w:rPr>
        <w:t>stażu przysługuje stypendium stażowe</w:t>
      </w:r>
      <w:r w:rsidR="00776C5D" w:rsidRPr="0032114E">
        <w:rPr>
          <w:sz w:val="22"/>
          <w:szCs w:val="22"/>
        </w:rPr>
        <w:t>, wypłacane zgodnie z zapisami §8</w:t>
      </w:r>
      <w:r w:rsidRPr="0032114E">
        <w:rPr>
          <w:sz w:val="22"/>
          <w:szCs w:val="22"/>
        </w:rPr>
        <w:t xml:space="preserve"> i zwrot kosztu dojazdów</w:t>
      </w:r>
      <w:r w:rsidR="00776C5D" w:rsidRPr="0032114E">
        <w:rPr>
          <w:sz w:val="22"/>
          <w:szCs w:val="22"/>
        </w:rPr>
        <w:t xml:space="preserve"> wypłacane zgodnie z zapisami §9</w:t>
      </w:r>
      <w:r w:rsidRPr="0032114E">
        <w:rPr>
          <w:sz w:val="22"/>
          <w:szCs w:val="22"/>
        </w:rPr>
        <w:t xml:space="preserve">. </w:t>
      </w:r>
    </w:p>
    <w:p w:rsidR="000A087A" w:rsidRDefault="000A087A">
      <w:pPr>
        <w:rPr>
          <w:rFonts w:ascii="Calibri" w:hAnsi="Calibri" w:cs="Calibri"/>
          <w:b/>
          <w:color w:val="000000"/>
        </w:rPr>
      </w:pPr>
      <w:r>
        <w:rPr>
          <w:b/>
        </w:rPr>
        <w:br w:type="page"/>
      </w:r>
    </w:p>
    <w:p w:rsidR="00955E57" w:rsidRPr="0032114E" w:rsidRDefault="00955E57" w:rsidP="008D5E35">
      <w:pPr>
        <w:pStyle w:val="Default"/>
        <w:spacing w:after="120"/>
        <w:ind w:left="357"/>
        <w:rPr>
          <w:b/>
          <w:sz w:val="22"/>
          <w:szCs w:val="22"/>
        </w:rPr>
      </w:pPr>
      <w:r w:rsidRPr="0032114E">
        <w:rPr>
          <w:b/>
          <w:sz w:val="22"/>
          <w:szCs w:val="22"/>
        </w:rPr>
        <w:lastRenderedPageBreak/>
        <w:t>Część IV. Doradztwo zawodowe i indywidualne pośrednictwo pracy</w:t>
      </w:r>
    </w:p>
    <w:p w:rsidR="00955E57" w:rsidRPr="0032114E" w:rsidRDefault="00955E57" w:rsidP="00140F99">
      <w:pPr>
        <w:pStyle w:val="Default"/>
        <w:numPr>
          <w:ilvl w:val="0"/>
          <w:numId w:val="18"/>
        </w:numPr>
        <w:spacing w:after="58"/>
        <w:ind w:left="1134"/>
        <w:jc w:val="both"/>
        <w:rPr>
          <w:sz w:val="22"/>
          <w:szCs w:val="22"/>
        </w:rPr>
      </w:pPr>
      <w:r w:rsidRPr="0032114E">
        <w:rPr>
          <w:sz w:val="22"/>
          <w:szCs w:val="22"/>
        </w:rPr>
        <w:t>Grupowe poradnictwo zawodowe – 4 x 4 godz</w:t>
      </w:r>
      <w:r w:rsidR="007C153A">
        <w:rPr>
          <w:sz w:val="22"/>
          <w:szCs w:val="22"/>
        </w:rPr>
        <w:t xml:space="preserve">. </w:t>
      </w:r>
      <w:proofErr w:type="spellStart"/>
      <w:r w:rsidR="007C153A">
        <w:rPr>
          <w:sz w:val="22"/>
          <w:szCs w:val="22"/>
        </w:rPr>
        <w:t>lekc</w:t>
      </w:r>
      <w:proofErr w:type="spellEnd"/>
      <w:r w:rsidR="007C153A">
        <w:rPr>
          <w:sz w:val="22"/>
          <w:szCs w:val="22"/>
        </w:rPr>
        <w:t>.</w:t>
      </w:r>
      <w:r w:rsidR="0018773D">
        <w:rPr>
          <w:sz w:val="22"/>
          <w:szCs w:val="22"/>
        </w:rPr>
        <w:t xml:space="preserve"> </w:t>
      </w:r>
      <w:r w:rsidRPr="0032114E">
        <w:rPr>
          <w:sz w:val="22"/>
          <w:szCs w:val="22"/>
        </w:rPr>
        <w:t xml:space="preserve"> / osoba w grupach max. 10-cio osobowych obejmuje warsztaty poszukiwania pracy, techniki autoprezentacji, zasady przygotowania dokumentów aplikacyjnych </w:t>
      </w:r>
    </w:p>
    <w:p w:rsidR="00955E57" w:rsidRPr="0032114E" w:rsidRDefault="00955E57" w:rsidP="00140F99">
      <w:pPr>
        <w:pStyle w:val="Default"/>
        <w:numPr>
          <w:ilvl w:val="0"/>
          <w:numId w:val="18"/>
        </w:numPr>
        <w:spacing w:after="58"/>
        <w:ind w:left="1134"/>
        <w:jc w:val="both"/>
        <w:rPr>
          <w:sz w:val="22"/>
          <w:szCs w:val="22"/>
        </w:rPr>
      </w:pPr>
      <w:r w:rsidRPr="0032114E">
        <w:rPr>
          <w:sz w:val="22"/>
          <w:szCs w:val="22"/>
        </w:rPr>
        <w:t xml:space="preserve">Indywidualne pośrednictwo pracy w zakresie wyboru zawodu zgodnego z kwalifikacjami i kompetencjami Uczestnika </w:t>
      </w:r>
      <w:r w:rsidR="00B54767">
        <w:rPr>
          <w:sz w:val="22"/>
          <w:szCs w:val="22"/>
        </w:rPr>
        <w:t xml:space="preserve">/ Uczestniczki </w:t>
      </w:r>
      <w:r w:rsidRPr="0032114E">
        <w:rPr>
          <w:sz w:val="22"/>
          <w:szCs w:val="22"/>
        </w:rPr>
        <w:t>Projektu, prezentacja potencjalnych ofert pracy z lokalnego rynku pracy – 2 spotkania x 1 godzina</w:t>
      </w:r>
      <w:r w:rsidR="007C153A">
        <w:rPr>
          <w:sz w:val="22"/>
          <w:szCs w:val="22"/>
        </w:rPr>
        <w:t xml:space="preserve"> zegarowa</w:t>
      </w:r>
      <w:r w:rsidRPr="0032114E">
        <w:rPr>
          <w:sz w:val="22"/>
          <w:szCs w:val="22"/>
        </w:rPr>
        <w:t xml:space="preserve"> / osobę </w:t>
      </w:r>
    </w:p>
    <w:p w:rsidR="00955E57" w:rsidRPr="0032114E" w:rsidRDefault="00955E57" w:rsidP="00140F99">
      <w:pPr>
        <w:pStyle w:val="Default"/>
        <w:numPr>
          <w:ilvl w:val="0"/>
          <w:numId w:val="18"/>
        </w:numPr>
        <w:ind w:left="1134"/>
        <w:jc w:val="both"/>
        <w:rPr>
          <w:sz w:val="22"/>
          <w:szCs w:val="22"/>
        </w:rPr>
      </w:pPr>
      <w:r w:rsidRPr="0032114E">
        <w:rPr>
          <w:sz w:val="22"/>
          <w:szCs w:val="22"/>
        </w:rPr>
        <w:t xml:space="preserve">Dodatek relokacyjny dla maksymalnie 20% najbardziej zmotywowanych </w:t>
      </w:r>
      <w:r w:rsidR="00B54767" w:rsidRPr="0032114E">
        <w:rPr>
          <w:sz w:val="22"/>
          <w:szCs w:val="22"/>
        </w:rPr>
        <w:t>Uczestników</w:t>
      </w:r>
      <w:r w:rsidR="00B54767">
        <w:rPr>
          <w:sz w:val="22"/>
          <w:szCs w:val="22"/>
        </w:rPr>
        <w:t xml:space="preserve"> i Uczestniczek Projektu</w:t>
      </w:r>
      <w:r w:rsidRPr="0032114E">
        <w:rPr>
          <w:sz w:val="22"/>
          <w:szCs w:val="22"/>
        </w:rPr>
        <w:t xml:space="preserve">, u których zostanie zidentyfikowany problem z zatrudnieniem w miejscu zamieszkania wynikający z zamieszkiwania na terenach wiejskich lub w innych mniejszych miejscowościach, gdzie szanse na znalezienie zatrudnienia są ograniczone, spełniających warunki: </w:t>
      </w:r>
    </w:p>
    <w:p w:rsidR="00955E57" w:rsidRPr="0032114E" w:rsidRDefault="00955E57" w:rsidP="00140F99">
      <w:pPr>
        <w:pStyle w:val="Default"/>
        <w:numPr>
          <w:ilvl w:val="1"/>
          <w:numId w:val="18"/>
        </w:numPr>
        <w:spacing w:after="56"/>
        <w:ind w:left="1843"/>
        <w:jc w:val="both"/>
        <w:rPr>
          <w:sz w:val="22"/>
          <w:szCs w:val="22"/>
        </w:rPr>
      </w:pPr>
      <w:r w:rsidRPr="0032114E">
        <w:rPr>
          <w:sz w:val="22"/>
          <w:szCs w:val="22"/>
        </w:rPr>
        <w:t xml:space="preserve">odległość od miejsca stałego zamieszkania do miejsca zatrudnienia, innej pracy zarobkowej lub miejsca prowadzenia działalności gospodarczej wynosi min. 50 km lub czas dojazdu do tego miejsca i powrotu do miejsca stałego zamieszkania środkami transportu zbiorowego przekracza łącznie min. 3 godz. dziennie. </w:t>
      </w:r>
    </w:p>
    <w:p w:rsidR="00955E57" w:rsidRPr="0032114E" w:rsidRDefault="00955E57" w:rsidP="00140F99">
      <w:pPr>
        <w:pStyle w:val="Default"/>
        <w:numPr>
          <w:ilvl w:val="1"/>
          <w:numId w:val="18"/>
        </w:numPr>
        <w:spacing w:after="56"/>
        <w:ind w:left="1843"/>
        <w:jc w:val="both"/>
        <w:rPr>
          <w:sz w:val="22"/>
          <w:szCs w:val="22"/>
        </w:rPr>
      </w:pPr>
      <w:r w:rsidRPr="0032114E">
        <w:rPr>
          <w:sz w:val="22"/>
          <w:szCs w:val="22"/>
        </w:rPr>
        <w:t xml:space="preserve"> osoba będzie pozostawała w zatrudnieniu lub wykonywała inną pracę zarobkową przez okres co najmniej 6 m-</w:t>
      </w:r>
      <w:proofErr w:type="spellStart"/>
      <w:r w:rsidRPr="0032114E">
        <w:rPr>
          <w:sz w:val="22"/>
          <w:szCs w:val="22"/>
        </w:rPr>
        <w:t>cy</w:t>
      </w:r>
      <w:proofErr w:type="spellEnd"/>
      <w:r w:rsidRPr="0032114E">
        <w:rPr>
          <w:sz w:val="22"/>
          <w:szCs w:val="22"/>
        </w:rPr>
        <w:t xml:space="preserve"> od dnia powstania stosunku pracy lub stosunku cywilnoprawnego lub będzie prowadziła działalność gosp. przez okres co najmniej 12 m-</w:t>
      </w:r>
      <w:proofErr w:type="spellStart"/>
      <w:r w:rsidRPr="0032114E">
        <w:rPr>
          <w:sz w:val="22"/>
          <w:szCs w:val="22"/>
        </w:rPr>
        <w:t>cy</w:t>
      </w:r>
      <w:proofErr w:type="spellEnd"/>
      <w:r w:rsidRPr="0032114E">
        <w:rPr>
          <w:sz w:val="22"/>
          <w:szCs w:val="22"/>
        </w:rPr>
        <w:t xml:space="preserve"> od dnia uzyskania wpisu do CEIDG.</w:t>
      </w:r>
    </w:p>
    <w:p w:rsidR="00685927" w:rsidRPr="0032114E" w:rsidRDefault="00685927" w:rsidP="00140F99">
      <w:pPr>
        <w:pStyle w:val="Default"/>
        <w:numPr>
          <w:ilvl w:val="1"/>
          <w:numId w:val="18"/>
        </w:numPr>
        <w:spacing w:after="56"/>
        <w:ind w:left="1843"/>
        <w:jc w:val="both"/>
        <w:rPr>
          <w:sz w:val="22"/>
          <w:szCs w:val="22"/>
        </w:rPr>
      </w:pPr>
      <w:r w:rsidRPr="0032114E">
        <w:rPr>
          <w:sz w:val="22"/>
          <w:szCs w:val="22"/>
        </w:rPr>
        <w:t>Dodatek relokacyjny jest wypłacany zgodnie z zapisami §10.</w:t>
      </w:r>
    </w:p>
    <w:p w:rsidR="00955E57" w:rsidRPr="0032114E" w:rsidRDefault="00955E57" w:rsidP="008F46C8">
      <w:pPr>
        <w:pStyle w:val="Default"/>
        <w:spacing w:after="56"/>
        <w:jc w:val="center"/>
        <w:rPr>
          <w:sz w:val="22"/>
          <w:szCs w:val="22"/>
        </w:rPr>
      </w:pPr>
      <w:r w:rsidRPr="0032114E">
        <w:rPr>
          <w:b/>
          <w:bCs/>
          <w:sz w:val="22"/>
          <w:szCs w:val="22"/>
        </w:rPr>
        <w:t>§ 7 Organizacja wsparcia</w:t>
      </w:r>
    </w:p>
    <w:p w:rsidR="00955E57" w:rsidRPr="0032114E" w:rsidRDefault="00955E57" w:rsidP="00A6059B">
      <w:pPr>
        <w:pStyle w:val="Default"/>
        <w:numPr>
          <w:ilvl w:val="0"/>
          <w:numId w:val="20"/>
        </w:numPr>
        <w:spacing w:after="120"/>
        <w:ind w:left="714" w:hanging="357"/>
        <w:jc w:val="both"/>
        <w:rPr>
          <w:sz w:val="22"/>
          <w:szCs w:val="22"/>
        </w:rPr>
      </w:pPr>
      <w:r w:rsidRPr="0032114E">
        <w:rPr>
          <w:sz w:val="22"/>
          <w:szCs w:val="22"/>
        </w:rPr>
        <w:t xml:space="preserve">Wsparcie w postaci indywidualnych spotkań z doradcą zawodowym, psychologiem, pośrednikiem pracy, szkoleń zawodowych i staży zawodowych będzie realizowane w województwie dolnośląskim. </w:t>
      </w:r>
    </w:p>
    <w:p w:rsidR="00955E57" w:rsidRPr="0032114E" w:rsidRDefault="00955E57" w:rsidP="00A6059B">
      <w:pPr>
        <w:pStyle w:val="Default"/>
        <w:numPr>
          <w:ilvl w:val="0"/>
          <w:numId w:val="20"/>
        </w:numPr>
        <w:spacing w:after="120"/>
        <w:ind w:left="714" w:hanging="357"/>
        <w:jc w:val="both"/>
        <w:rPr>
          <w:sz w:val="22"/>
          <w:szCs w:val="22"/>
        </w:rPr>
      </w:pPr>
      <w:r w:rsidRPr="0032114E">
        <w:rPr>
          <w:sz w:val="22"/>
          <w:szCs w:val="22"/>
        </w:rPr>
        <w:t xml:space="preserve">Zasady wypłacania stypendiów szkoleniowych i stażowych określone zostały w § 8. </w:t>
      </w:r>
    </w:p>
    <w:p w:rsidR="00955E57" w:rsidRPr="0032114E" w:rsidRDefault="00955E57" w:rsidP="00A6059B">
      <w:pPr>
        <w:pStyle w:val="Default"/>
        <w:numPr>
          <w:ilvl w:val="0"/>
          <w:numId w:val="20"/>
        </w:numPr>
        <w:spacing w:after="120"/>
        <w:ind w:left="714" w:hanging="357"/>
        <w:jc w:val="both"/>
        <w:rPr>
          <w:sz w:val="22"/>
          <w:szCs w:val="22"/>
        </w:rPr>
      </w:pPr>
      <w:r w:rsidRPr="0032114E">
        <w:rPr>
          <w:sz w:val="22"/>
          <w:szCs w:val="22"/>
        </w:rPr>
        <w:t xml:space="preserve">Staże będą odbywać się na podstawie umowy Realizatora Projektu z pracodawcą i Uczestnikiem </w:t>
      </w:r>
      <w:r w:rsidR="00B54767">
        <w:rPr>
          <w:sz w:val="22"/>
          <w:szCs w:val="22"/>
        </w:rPr>
        <w:t xml:space="preserve">/ Uczestniczką </w:t>
      </w:r>
      <w:r w:rsidRPr="0032114E">
        <w:rPr>
          <w:sz w:val="22"/>
          <w:szCs w:val="22"/>
        </w:rPr>
        <w:t xml:space="preserve">Projektu. Czas trwania staży wynosi 3 miesiące. </w:t>
      </w:r>
    </w:p>
    <w:p w:rsidR="00955E57" w:rsidRPr="0032114E" w:rsidRDefault="00955E57" w:rsidP="00A6059B">
      <w:pPr>
        <w:pStyle w:val="Default"/>
        <w:numPr>
          <w:ilvl w:val="0"/>
          <w:numId w:val="20"/>
        </w:numPr>
        <w:spacing w:after="120"/>
        <w:ind w:left="714" w:hanging="357"/>
        <w:jc w:val="both"/>
        <w:rPr>
          <w:sz w:val="22"/>
          <w:szCs w:val="22"/>
        </w:rPr>
      </w:pPr>
      <w:r w:rsidRPr="0032114E">
        <w:rPr>
          <w:sz w:val="22"/>
          <w:szCs w:val="22"/>
        </w:rPr>
        <w:t>Realizator Projektu zastrzega sobie prawo do dokonywania zmian w harmonogramie szkoleń i zajęć oraz miejsca szkolenia. Uczestnicy</w:t>
      </w:r>
      <w:r w:rsidR="00D706DA">
        <w:rPr>
          <w:sz w:val="22"/>
          <w:szCs w:val="22"/>
        </w:rPr>
        <w:t xml:space="preserve"> / Uczestniczki</w:t>
      </w:r>
      <w:r w:rsidRPr="0032114E">
        <w:rPr>
          <w:sz w:val="22"/>
          <w:szCs w:val="22"/>
        </w:rPr>
        <w:t xml:space="preserve"> o zmianach będą informowani na bieżąco. </w:t>
      </w:r>
    </w:p>
    <w:p w:rsidR="00955E57" w:rsidRPr="0032114E" w:rsidRDefault="00955E57" w:rsidP="00A6059B">
      <w:pPr>
        <w:pStyle w:val="Default"/>
        <w:numPr>
          <w:ilvl w:val="0"/>
          <w:numId w:val="20"/>
        </w:numPr>
        <w:spacing w:after="120"/>
        <w:ind w:left="714" w:hanging="357"/>
        <w:jc w:val="both"/>
        <w:rPr>
          <w:sz w:val="22"/>
          <w:szCs w:val="22"/>
        </w:rPr>
      </w:pPr>
      <w:r w:rsidRPr="0032114E">
        <w:rPr>
          <w:sz w:val="22"/>
          <w:szCs w:val="22"/>
        </w:rPr>
        <w:t>Każdy Uczestnik</w:t>
      </w:r>
      <w:r w:rsidR="00B54767">
        <w:rPr>
          <w:sz w:val="22"/>
          <w:szCs w:val="22"/>
        </w:rPr>
        <w:t xml:space="preserve"> / Uczestniczka</w:t>
      </w:r>
      <w:r w:rsidRPr="0032114E">
        <w:rPr>
          <w:sz w:val="22"/>
          <w:szCs w:val="22"/>
        </w:rPr>
        <w:t xml:space="preserve"> własnoręcznym podpisem potwierdza listy obecności (w tym korzystanie z usługi cateringowej), otrzymanie materiałów szkoleniowych oraz zaświadczeń o ukończeniu poszczególnych szkoleń</w:t>
      </w:r>
      <w:r w:rsidR="00546632" w:rsidRPr="0032114E">
        <w:rPr>
          <w:sz w:val="22"/>
          <w:szCs w:val="22"/>
        </w:rPr>
        <w:t xml:space="preserve"> </w:t>
      </w:r>
      <w:r w:rsidR="00546632" w:rsidRPr="0032114E">
        <w:rPr>
          <w:color w:val="auto"/>
          <w:sz w:val="22"/>
          <w:szCs w:val="22"/>
        </w:rPr>
        <w:t>oraz stażu</w:t>
      </w:r>
      <w:r w:rsidRPr="0032114E">
        <w:rPr>
          <w:sz w:val="22"/>
          <w:szCs w:val="22"/>
        </w:rPr>
        <w:t xml:space="preserve">. </w:t>
      </w:r>
    </w:p>
    <w:p w:rsidR="00955E57" w:rsidRPr="0032114E" w:rsidRDefault="00955E57" w:rsidP="00A6059B">
      <w:pPr>
        <w:pStyle w:val="Default"/>
        <w:numPr>
          <w:ilvl w:val="0"/>
          <w:numId w:val="20"/>
        </w:numPr>
        <w:spacing w:after="120"/>
        <w:ind w:left="714" w:hanging="357"/>
        <w:jc w:val="both"/>
        <w:rPr>
          <w:sz w:val="22"/>
          <w:szCs w:val="22"/>
        </w:rPr>
      </w:pPr>
      <w:r w:rsidRPr="0032114E">
        <w:rPr>
          <w:sz w:val="22"/>
          <w:szCs w:val="22"/>
        </w:rPr>
        <w:t xml:space="preserve">W projekcie przewidziano możliwość ubiegania się o zwrot kosztów dojazdu. </w:t>
      </w:r>
    </w:p>
    <w:p w:rsidR="00A6059B" w:rsidRPr="0032114E" w:rsidRDefault="00955E57" w:rsidP="008F46C8">
      <w:pPr>
        <w:pStyle w:val="Default"/>
        <w:numPr>
          <w:ilvl w:val="0"/>
          <w:numId w:val="20"/>
        </w:numPr>
        <w:spacing w:after="120"/>
        <w:ind w:left="714" w:hanging="357"/>
        <w:jc w:val="both"/>
        <w:rPr>
          <w:sz w:val="22"/>
          <w:szCs w:val="22"/>
        </w:rPr>
      </w:pPr>
      <w:r w:rsidRPr="0032114E">
        <w:rPr>
          <w:sz w:val="22"/>
          <w:szCs w:val="22"/>
        </w:rPr>
        <w:t xml:space="preserve">Zasady ubiegania się o zwrot kosztów dojazdu opisane zostały w § 9. </w:t>
      </w:r>
    </w:p>
    <w:p w:rsidR="00A6059B" w:rsidRPr="0032114E" w:rsidRDefault="00A6059B" w:rsidP="008F46C8">
      <w:pPr>
        <w:pStyle w:val="Default"/>
        <w:spacing w:after="120"/>
        <w:jc w:val="center"/>
        <w:rPr>
          <w:sz w:val="22"/>
          <w:szCs w:val="22"/>
        </w:rPr>
      </w:pPr>
      <w:r w:rsidRPr="0032114E">
        <w:rPr>
          <w:b/>
          <w:bCs/>
          <w:sz w:val="22"/>
          <w:szCs w:val="22"/>
        </w:rPr>
        <w:t>§ 8 Stypendia szkoleniowe i stażowe</w:t>
      </w:r>
    </w:p>
    <w:p w:rsidR="00A6059B" w:rsidRPr="0032114E" w:rsidRDefault="00A6059B" w:rsidP="00A6059B">
      <w:pPr>
        <w:pStyle w:val="Default"/>
        <w:numPr>
          <w:ilvl w:val="1"/>
          <w:numId w:val="16"/>
        </w:numPr>
        <w:spacing w:after="120"/>
        <w:ind w:left="709" w:hanging="357"/>
        <w:jc w:val="both"/>
        <w:rPr>
          <w:sz w:val="22"/>
          <w:szCs w:val="22"/>
        </w:rPr>
      </w:pPr>
      <w:r w:rsidRPr="0032114E">
        <w:rPr>
          <w:sz w:val="22"/>
          <w:szCs w:val="22"/>
        </w:rPr>
        <w:t>Uczestnikowi</w:t>
      </w:r>
      <w:r w:rsidR="00B54767">
        <w:rPr>
          <w:sz w:val="22"/>
          <w:szCs w:val="22"/>
        </w:rPr>
        <w:t xml:space="preserve"> / Uczestniczce</w:t>
      </w:r>
      <w:r w:rsidRPr="0032114E">
        <w:rPr>
          <w:sz w:val="22"/>
          <w:szCs w:val="22"/>
        </w:rPr>
        <w:t xml:space="preserve"> Projektu za </w:t>
      </w:r>
      <w:r w:rsidR="00B1544B" w:rsidRPr="0032114E">
        <w:rPr>
          <w:sz w:val="22"/>
          <w:szCs w:val="22"/>
        </w:rPr>
        <w:t>uczestnictwo</w:t>
      </w:r>
      <w:r w:rsidRPr="0032114E">
        <w:rPr>
          <w:sz w:val="22"/>
          <w:szCs w:val="22"/>
        </w:rPr>
        <w:t xml:space="preserve"> w szkoleniu zawodowym przysługuje stypendium szkoleniowe w wysokości 8,54 zł brutto wraz ze wszystkimi obciążeniami z tytułu składek na ubezpieczenie społeczne płaconymi przez Organizatora i Uczestnika</w:t>
      </w:r>
      <w:r w:rsidR="00AA61B8" w:rsidRPr="0032114E">
        <w:rPr>
          <w:sz w:val="22"/>
          <w:szCs w:val="22"/>
        </w:rPr>
        <w:t xml:space="preserve"> / Uczestniczkę Projektu</w:t>
      </w:r>
      <w:r w:rsidRPr="0032114E">
        <w:rPr>
          <w:sz w:val="22"/>
          <w:szCs w:val="22"/>
        </w:rPr>
        <w:t xml:space="preserve"> za każdą godzinę potwierdzonej obecności na zajęciach. </w:t>
      </w:r>
    </w:p>
    <w:p w:rsidR="00A6059B" w:rsidRPr="0032114E" w:rsidRDefault="00A6059B" w:rsidP="00A6059B">
      <w:pPr>
        <w:pStyle w:val="Default"/>
        <w:numPr>
          <w:ilvl w:val="1"/>
          <w:numId w:val="16"/>
        </w:numPr>
        <w:spacing w:after="120"/>
        <w:ind w:left="709" w:hanging="357"/>
        <w:jc w:val="both"/>
        <w:rPr>
          <w:sz w:val="22"/>
          <w:szCs w:val="22"/>
        </w:rPr>
      </w:pPr>
      <w:r w:rsidRPr="0032114E">
        <w:rPr>
          <w:sz w:val="22"/>
          <w:szCs w:val="22"/>
        </w:rPr>
        <w:t>W okresie odbywania stażu Uczestnikowi</w:t>
      </w:r>
      <w:r w:rsidR="00B54767">
        <w:rPr>
          <w:sz w:val="22"/>
          <w:szCs w:val="22"/>
        </w:rPr>
        <w:t xml:space="preserve"> / Uczestniczce</w:t>
      </w:r>
      <w:r w:rsidRPr="0032114E">
        <w:rPr>
          <w:sz w:val="22"/>
          <w:szCs w:val="22"/>
        </w:rPr>
        <w:t xml:space="preserve"> Projektu przysługuje miesięczne stypendium w wysokości maksymalnej 1 860,00 zł brutto wraz ze wszystkimi obciążeniami z </w:t>
      </w:r>
      <w:r w:rsidRPr="0032114E">
        <w:rPr>
          <w:sz w:val="22"/>
          <w:szCs w:val="22"/>
        </w:rPr>
        <w:lastRenderedPageBreak/>
        <w:t xml:space="preserve">tytułu składek na ubezpieczenie społeczne płaconymi przez Organizatora </w:t>
      </w:r>
      <w:r w:rsidR="006B408D" w:rsidRPr="0032114E">
        <w:rPr>
          <w:sz w:val="22"/>
          <w:szCs w:val="22"/>
        </w:rPr>
        <w:t xml:space="preserve">w imieniu swoim i </w:t>
      </w:r>
      <w:r w:rsidRPr="0032114E">
        <w:rPr>
          <w:sz w:val="22"/>
          <w:szCs w:val="22"/>
        </w:rPr>
        <w:t xml:space="preserve"> Uczestnika</w:t>
      </w:r>
      <w:r w:rsidR="00B54767">
        <w:rPr>
          <w:sz w:val="22"/>
          <w:szCs w:val="22"/>
        </w:rPr>
        <w:t xml:space="preserve"> / Uczestniczki</w:t>
      </w:r>
      <w:r w:rsidRPr="0032114E">
        <w:rPr>
          <w:sz w:val="22"/>
          <w:szCs w:val="22"/>
        </w:rPr>
        <w:t xml:space="preserve">. </w:t>
      </w:r>
    </w:p>
    <w:p w:rsidR="00A6059B" w:rsidRPr="0032114E" w:rsidRDefault="00A6059B" w:rsidP="00A6059B">
      <w:pPr>
        <w:pStyle w:val="Default"/>
        <w:numPr>
          <w:ilvl w:val="1"/>
          <w:numId w:val="16"/>
        </w:numPr>
        <w:spacing w:after="120"/>
        <w:ind w:left="709" w:hanging="357"/>
        <w:jc w:val="both"/>
        <w:rPr>
          <w:sz w:val="22"/>
          <w:szCs w:val="22"/>
        </w:rPr>
      </w:pPr>
      <w:r w:rsidRPr="0032114E">
        <w:rPr>
          <w:sz w:val="22"/>
          <w:szCs w:val="22"/>
        </w:rPr>
        <w:t xml:space="preserve">Wypłata stypendiów o których mowa w § 8 pkt. 1 i 2 będzie następowała po zakończeniu każdego miesiąca w terminie do 14 dni na podstawie listy obecności. Warunkiem dokonania płatności jest posiadanie środków na rachunku bankowym Projektu. </w:t>
      </w:r>
    </w:p>
    <w:p w:rsidR="00A6059B" w:rsidRPr="0032114E" w:rsidRDefault="00A6059B" w:rsidP="008F46C8">
      <w:pPr>
        <w:pStyle w:val="Default"/>
        <w:spacing w:after="120"/>
        <w:jc w:val="center"/>
        <w:rPr>
          <w:b/>
          <w:bCs/>
          <w:sz w:val="22"/>
          <w:szCs w:val="22"/>
        </w:rPr>
      </w:pPr>
      <w:r w:rsidRPr="0032114E">
        <w:rPr>
          <w:b/>
          <w:bCs/>
          <w:sz w:val="22"/>
          <w:szCs w:val="22"/>
        </w:rPr>
        <w:t>§ 9 Zwrot kosztów dojazdów</w:t>
      </w:r>
    </w:p>
    <w:p w:rsidR="00A6059B" w:rsidRPr="0032114E" w:rsidRDefault="00A6059B" w:rsidP="00A6059B">
      <w:pPr>
        <w:pStyle w:val="Default"/>
        <w:numPr>
          <w:ilvl w:val="1"/>
          <w:numId w:val="13"/>
        </w:numPr>
        <w:spacing w:after="120"/>
        <w:ind w:left="709"/>
        <w:jc w:val="both"/>
        <w:rPr>
          <w:sz w:val="22"/>
          <w:szCs w:val="22"/>
        </w:rPr>
      </w:pPr>
      <w:r w:rsidRPr="0032114E">
        <w:rPr>
          <w:sz w:val="22"/>
          <w:szCs w:val="22"/>
        </w:rPr>
        <w:t>Uczestnikowi</w:t>
      </w:r>
      <w:r w:rsidR="00B54767">
        <w:rPr>
          <w:sz w:val="22"/>
          <w:szCs w:val="22"/>
        </w:rPr>
        <w:t xml:space="preserve"> / Uczestniczce</w:t>
      </w:r>
      <w:r w:rsidRPr="0032114E">
        <w:rPr>
          <w:sz w:val="22"/>
          <w:szCs w:val="22"/>
        </w:rPr>
        <w:t xml:space="preserve"> Projektu przysługuje zwrot kosztów dojazdów za </w:t>
      </w:r>
      <w:r w:rsidR="00B1544B" w:rsidRPr="0032114E">
        <w:rPr>
          <w:sz w:val="22"/>
          <w:szCs w:val="22"/>
        </w:rPr>
        <w:t>uczestnictwo</w:t>
      </w:r>
      <w:r w:rsidRPr="0032114E">
        <w:rPr>
          <w:sz w:val="22"/>
          <w:szCs w:val="22"/>
        </w:rPr>
        <w:t xml:space="preserve"> w zajęciach indywidualnych, grupowych oraz podczas stażu zawodowego</w:t>
      </w:r>
      <w:r w:rsidR="00685927" w:rsidRPr="0032114E">
        <w:rPr>
          <w:sz w:val="22"/>
          <w:szCs w:val="22"/>
        </w:rPr>
        <w:t xml:space="preserve"> z miejsca zamieszkania</w:t>
      </w:r>
      <w:r w:rsidRPr="0032114E">
        <w:rPr>
          <w:sz w:val="22"/>
          <w:szCs w:val="22"/>
        </w:rPr>
        <w:t xml:space="preserve"> w wysokości średnio 12 zł/osobę/dzień. </w:t>
      </w:r>
    </w:p>
    <w:p w:rsidR="00A6059B" w:rsidRPr="0032114E" w:rsidRDefault="00A6059B" w:rsidP="00A6059B">
      <w:pPr>
        <w:pStyle w:val="Default"/>
        <w:numPr>
          <w:ilvl w:val="1"/>
          <w:numId w:val="13"/>
        </w:numPr>
        <w:spacing w:after="120"/>
        <w:ind w:left="709"/>
        <w:jc w:val="both"/>
        <w:rPr>
          <w:sz w:val="22"/>
          <w:szCs w:val="22"/>
        </w:rPr>
      </w:pPr>
      <w:r w:rsidRPr="0032114E">
        <w:rPr>
          <w:sz w:val="22"/>
          <w:szCs w:val="22"/>
        </w:rPr>
        <w:t>Warunkiem ubiegania się o zwrot kosztów dojazdów jest złożenie wniosku wraz z wymaganymi załącznikami</w:t>
      </w:r>
      <w:r w:rsidR="009322A5" w:rsidRPr="0032114E">
        <w:rPr>
          <w:sz w:val="22"/>
          <w:szCs w:val="22"/>
        </w:rPr>
        <w:t>, wymienionymi w ust.3</w:t>
      </w:r>
      <w:r w:rsidRPr="0032114E">
        <w:rPr>
          <w:sz w:val="22"/>
          <w:szCs w:val="22"/>
        </w:rPr>
        <w:t xml:space="preserve"> w terminie do 10 dni roboczych po zakończonym wsparciu.  Niezłożenie wniosku w w/w terminie jest równoznaczne z rezygnacją z ubiegania się o zwrot kosztów dojazdu. </w:t>
      </w:r>
    </w:p>
    <w:p w:rsidR="00685927" w:rsidRPr="0032114E" w:rsidRDefault="00685927" w:rsidP="00A6059B">
      <w:pPr>
        <w:pStyle w:val="Default"/>
        <w:numPr>
          <w:ilvl w:val="1"/>
          <w:numId w:val="13"/>
        </w:numPr>
        <w:spacing w:after="120"/>
        <w:ind w:left="709"/>
        <w:jc w:val="both"/>
        <w:rPr>
          <w:sz w:val="22"/>
          <w:szCs w:val="22"/>
        </w:rPr>
      </w:pPr>
      <w:r w:rsidRPr="0032114E">
        <w:rPr>
          <w:sz w:val="22"/>
          <w:szCs w:val="22"/>
        </w:rPr>
        <w:t>Załącznikami do wniosku, o którym mowa w ust.2 są:</w:t>
      </w:r>
    </w:p>
    <w:p w:rsidR="00685927" w:rsidRPr="0032114E" w:rsidRDefault="00685927" w:rsidP="00685927">
      <w:pPr>
        <w:pStyle w:val="Default"/>
        <w:numPr>
          <w:ilvl w:val="2"/>
          <w:numId w:val="13"/>
        </w:numPr>
        <w:spacing w:after="120"/>
        <w:jc w:val="both"/>
        <w:rPr>
          <w:sz w:val="22"/>
          <w:szCs w:val="22"/>
        </w:rPr>
      </w:pPr>
      <w:r w:rsidRPr="0032114E">
        <w:rPr>
          <w:sz w:val="22"/>
          <w:szCs w:val="22"/>
        </w:rPr>
        <w:t>Komplet biletów (bilet z miejsca zamieszkania do miejsca odbywania zajęć i bilet powrotny)</w:t>
      </w:r>
    </w:p>
    <w:p w:rsidR="00685927" w:rsidRPr="0032114E" w:rsidRDefault="00685927" w:rsidP="00685927">
      <w:pPr>
        <w:pStyle w:val="Default"/>
        <w:numPr>
          <w:ilvl w:val="2"/>
          <w:numId w:val="13"/>
        </w:numPr>
        <w:spacing w:after="120"/>
        <w:jc w:val="both"/>
        <w:rPr>
          <w:sz w:val="22"/>
          <w:szCs w:val="22"/>
        </w:rPr>
      </w:pPr>
      <w:r w:rsidRPr="0032114E">
        <w:rPr>
          <w:sz w:val="22"/>
          <w:szCs w:val="22"/>
        </w:rPr>
        <w:t xml:space="preserve">Dokument potwierdzający miejsce zamieszkania </w:t>
      </w:r>
      <w:r w:rsidR="00B54767" w:rsidRPr="0032114E">
        <w:rPr>
          <w:sz w:val="22"/>
          <w:szCs w:val="22"/>
        </w:rPr>
        <w:t>Uczestnika</w:t>
      </w:r>
      <w:r w:rsidR="00B54767">
        <w:rPr>
          <w:sz w:val="22"/>
          <w:szCs w:val="22"/>
        </w:rPr>
        <w:t xml:space="preserve"> / Uczestniczki</w:t>
      </w:r>
      <w:r w:rsidR="00B54767" w:rsidRPr="0032114E">
        <w:rPr>
          <w:sz w:val="22"/>
          <w:szCs w:val="22"/>
        </w:rPr>
        <w:t xml:space="preserve"> Projektu</w:t>
      </w:r>
    </w:p>
    <w:p w:rsidR="00A6059B" w:rsidRPr="0032114E" w:rsidRDefault="00A6059B" w:rsidP="00A6059B">
      <w:pPr>
        <w:pStyle w:val="Default"/>
        <w:numPr>
          <w:ilvl w:val="1"/>
          <w:numId w:val="13"/>
        </w:numPr>
        <w:spacing w:after="120"/>
        <w:ind w:left="709"/>
        <w:jc w:val="both"/>
        <w:rPr>
          <w:sz w:val="22"/>
          <w:szCs w:val="22"/>
        </w:rPr>
      </w:pPr>
      <w:r w:rsidRPr="0032114E">
        <w:rPr>
          <w:sz w:val="22"/>
          <w:szCs w:val="22"/>
        </w:rPr>
        <w:t xml:space="preserve">Przejazd środkiem transportu publicznego daje możliwość ubiegania się o zwrot kosztów na podstawie kompletu biletów za 1 dzień </w:t>
      </w:r>
      <w:r w:rsidR="00B1544B" w:rsidRPr="0032114E">
        <w:rPr>
          <w:sz w:val="22"/>
          <w:szCs w:val="22"/>
        </w:rPr>
        <w:t xml:space="preserve">uczestnictwa </w:t>
      </w:r>
      <w:r w:rsidR="006B408D" w:rsidRPr="0032114E">
        <w:rPr>
          <w:sz w:val="22"/>
          <w:szCs w:val="22"/>
        </w:rPr>
        <w:t>(za dojazd i za powrót)</w:t>
      </w:r>
      <w:r w:rsidRPr="0032114E">
        <w:rPr>
          <w:sz w:val="22"/>
          <w:szCs w:val="22"/>
        </w:rPr>
        <w:t xml:space="preserve"> w danej formie wsparcia proporcjonalnie do liczby dni obecności przy uwzględnieniu przysługujących zniżek za przejazd. </w:t>
      </w:r>
    </w:p>
    <w:p w:rsidR="00A6059B" w:rsidRPr="0032114E" w:rsidRDefault="00A6059B" w:rsidP="00A6059B">
      <w:pPr>
        <w:pStyle w:val="Default"/>
        <w:numPr>
          <w:ilvl w:val="1"/>
          <w:numId w:val="13"/>
        </w:numPr>
        <w:spacing w:after="120"/>
        <w:ind w:left="709"/>
        <w:jc w:val="both"/>
        <w:rPr>
          <w:sz w:val="22"/>
          <w:szCs w:val="22"/>
        </w:rPr>
      </w:pPr>
      <w:r w:rsidRPr="0032114E">
        <w:rPr>
          <w:sz w:val="22"/>
          <w:szCs w:val="22"/>
        </w:rPr>
        <w:t xml:space="preserve">W przypadku biletów okresowych koszt zakupu biletu jest rozliczany proporcjonalnie do liczby dni zajęć. </w:t>
      </w:r>
    </w:p>
    <w:p w:rsidR="00A6059B" w:rsidRPr="0032114E" w:rsidRDefault="00A6059B" w:rsidP="00A6059B">
      <w:pPr>
        <w:pStyle w:val="Default"/>
        <w:numPr>
          <w:ilvl w:val="1"/>
          <w:numId w:val="13"/>
        </w:numPr>
        <w:spacing w:after="120"/>
        <w:ind w:left="709"/>
        <w:jc w:val="both"/>
        <w:rPr>
          <w:sz w:val="22"/>
          <w:szCs w:val="22"/>
        </w:rPr>
      </w:pPr>
      <w:r w:rsidRPr="0032114E">
        <w:rPr>
          <w:sz w:val="22"/>
          <w:szCs w:val="22"/>
        </w:rPr>
        <w:t>Przejazd własnym środkiem transportu upoważnia do ubiegania się o zwrot kosztów w wysokości najniższej ceny biletu przewoźnika na danej trasie. Podstawą zwrotu jest złożenie wniosku o zwrot</w:t>
      </w:r>
      <w:r w:rsidR="006B408D" w:rsidRPr="0032114E">
        <w:rPr>
          <w:sz w:val="22"/>
          <w:szCs w:val="22"/>
        </w:rPr>
        <w:t xml:space="preserve"> kosztów dojazdu</w:t>
      </w:r>
      <w:r w:rsidRPr="0032114E">
        <w:rPr>
          <w:sz w:val="22"/>
          <w:szCs w:val="22"/>
        </w:rPr>
        <w:t xml:space="preserve">, kserokopii dowodu rejestracyjnego samochodu oraz oświadczenia przewoźnika o cenie biletu na danej trasie (oświadczenie musi zawierać dane przewoźnika, kwotę / cenę za przejazd, pieczątkę i podpis). </w:t>
      </w:r>
    </w:p>
    <w:p w:rsidR="00A6059B" w:rsidRPr="0032114E" w:rsidRDefault="00A6059B" w:rsidP="00A6059B">
      <w:pPr>
        <w:pStyle w:val="Default"/>
        <w:numPr>
          <w:ilvl w:val="1"/>
          <w:numId w:val="13"/>
        </w:numPr>
        <w:spacing w:after="120"/>
        <w:ind w:left="709"/>
        <w:jc w:val="both"/>
        <w:rPr>
          <w:sz w:val="22"/>
          <w:szCs w:val="22"/>
        </w:rPr>
      </w:pPr>
      <w:r w:rsidRPr="0032114E">
        <w:rPr>
          <w:sz w:val="22"/>
          <w:szCs w:val="22"/>
        </w:rPr>
        <w:t>W przypadku dojazdu samochodem nie będącym własnością Uczestnika</w:t>
      </w:r>
      <w:r w:rsidR="00B54767">
        <w:rPr>
          <w:sz w:val="22"/>
          <w:szCs w:val="22"/>
        </w:rPr>
        <w:t xml:space="preserve"> / Uczestniczki</w:t>
      </w:r>
      <w:r w:rsidRPr="0032114E">
        <w:rPr>
          <w:sz w:val="22"/>
          <w:szCs w:val="22"/>
        </w:rPr>
        <w:t xml:space="preserve"> Projektu wymagane jest </w:t>
      </w:r>
      <w:r w:rsidR="00685927" w:rsidRPr="0032114E">
        <w:rPr>
          <w:sz w:val="22"/>
          <w:szCs w:val="22"/>
        </w:rPr>
        <w:t xml:space="preserve">dodatkowo </w:t>
      </w:r>
      <w:r w:rsidRPr="0032114E">
        <w:rPr>
          <w:sz w:val="22"/>
          <w:szCs w:val="22"/>
        </w:rPr>
        <w:t xml:space="preserve">przedstawienie umowy użyczenia pojazdu co najmniej na czas uczestnictwa w zajęciach. </w:t>
      </w:r>
    </w:p>
    <w:p w:rsidR="00A6059B" w:rsidRPr="0032114E" w:rsidRDefault="00A6059B" w:rsidP="00A6059B">
      <w:pPr>
        <w:pStyle w:val="Default"/>
        <w:numPr>
          <w:ilvl w:val="1"/>
          <w:numId w:val="13"/>
        </w:numPr>
        <w:spacing w:after="120"/>
        <w:ind w:left="709"/>
        <w:jc w:val="both"/>
        <w:rPr>
          <w:sz w:val="22"/>
          <w:szCs w:val="22"/>
        </w:rPr>
      </w:pPr>
      <w:r w:rsidRPr="0032114E">
        <w:rPr>
          <w:sz w:val="22"/>
          <w:szCs w:val="22"/>
        </w:rPr>
        <w:t>Uczestnik</w:t>
      </w:r>
      <w:r w:rsidR="00B54767">
        <w:rPr>
          <w:sz w:val="22"/>
          <w:szCs w:val="22"/>
        </w:rPr>
        <w:t xml:space="preserve"> / Uczestniczka</w:t>
      </w:r>
      <w:r w:rsidRPr="0032114E">
        <w:rPr>
          <w:sz w:val="22"/>
          <w:szCs w:val="22"/>
        </w:rPr>
        <w:t xml:space="preserve"> Projektu otrzymuje zwrot kosztów dojazdów wyłącznie za dni faktycznej obecności na zajęciach (zgodnie z listą obecności). </w:t>
      </w:r>
    </w:p>
    <w:p w:rsidR="00A6059B" w:rsidRPr="0032114E" w:rsidRDefault="00A6059B" w:rsidP="00A6059B">
      <w:pPr>
        <w:pStyle w:val="Default"/>
        <w:numPr>
          <w:ilvl w:val="1"/>
          <w:numId w:val="13"/>
        </w:numPr>
        <w:spacing w:after="120"/>
        <w:ind w:left="709"/>
        <w:jc w:val="both"/>
        <w:rPr>
          <w:sz w:val="22"/>
          <w:szCs w:val="22"/>
        </w:rPr>
      </w:pPr>
      <w:r w:rsidRPr="0032114E">
        <w:rPr>
          <w:sz w:val="22"/>
          <w:szCs w:val="22"/>
        </w:rPr>
        <w:t>Wypłata świadczenia następuje na wskazany przez Uczestnika</w:t>
      </w:r>
      <w:r w:rsidR="00B54767">
        <w:rPr>
          <w:sz w:val="22"/>
          <w:szCs w:val="22"/>
        </w:rPr>
        <w:t xml:space="preserve"> / Uczestniczkę</w:t>
      </w:r>
      <w:r w:rsidRPr="0032114E">
        <w:rPr>
          <w:sz w:val="22"/>
          <w:szCs w:val="22"/>
        </w:rPr>
        <w:t xml:space="preserve"> rachunek bankowy pod warunkiem dysponowania środkami na rachunku bankowym Projektu. </w:t>
      </w:r>
    </w:p>
    <w:p w:rsidR="00A6059B" w:rsidRPr="0032114E" w:rsidRDefault="00A6059B" w:rsidP="008F46C8">
      <w:pPr>
        <w:pStyle w:val="Default"/>
        <w:spacing w:after="120"/>
        <w:jc w:val="center"/>
        <w:rPr>
          <w:b/>
          <w:bCs/>
          <w:sz w:val="22"/>
          <w:szCs w:val="22"/>
        </w:rPr>
      </w:pPr>
      <w:r w:rsidRPr="0032114E">
        <w:rPr>
          <w:b/>
          <w:bCs/>
          <w:sz w:val="22"/>
          <w:szCs w:val="22"/>
        </w:rPr>
        <w:t xml:space="preserve">§ 10 </w:t>
      </w:r>
      <w:r w:rsidR="001B5A8E" w:rsidRPr="0032114E">
        <w:rPr>
          <w:b/>
          <w:bCs/>
          <w:sz w:val="22"/>
          <w:szCs w:val="22"/>
        </w:rPr>
        <w:t>Wsparcie na rzecz mobilności geograficznej - d</w:t>
      </w:r>
      <w:r w:rsidRPr="0032114E">
        <w:rPr>
          <w:b/>
          <w:bCs/>
          <w:sz w:val="22"/>
          <w:szCs w:val="22"/>
        </w:rPr>
        <w:t>odatek relokacyjny</w:t>
      </w:r>
    </w:p>
    <w:p w:rsidR="00A6059B" w:rsidRPr="0032114E" w:rsidRDefault="008F46C8" w:rsidP="008A77AF">
      <w:pPr>
        <w:pStyle w:val="Default"/>
        <w:numPr>
          <w:ilvl w:val="1"/>
          <w:numId w:val="24"/>
        </w:numPr>
        <w:spacing w:after="58"/>
        <w:ind w:left="709"/>
        <w:jc w:val="both"/>
        <w:rPr>
          <w:sz w:val="22"/>
          <w:szCs w:val="22"/>
        </w:rPr>
      </w:pPr>
      <w:r w:rsidRPr="0032114E">
        <w:rPr>
          <w:sz w:val="22"/>
          <w:szCs w:val="22"/>
        </w:rPr>
        <w:t>Dla 20</w:t>
      </w:r>
      <w:r w:rsidR="00A6059B" w:rsidRPr="0032114E">
        <w:rPr>
          <w:sz w:val="22"/>
          <w:szCs w:val="22"/>
        </w:rPr>
        <w:t>% Uczestników</w:t>
      </w:r>
      <w:r w:rsidR="00B54767">
        <w:rPr>
          <w:sz w:val="22"/>
          <w:szCs w:val="22"/>
        </w:rPr>
        <w:t xml:space="preserve"> / Uczestniczek</w:t>
      </w:r>
      <w:r w:rsidR="00A6059B" w:rsidRPr="0032114E">
        <w:rPr>
          <w:sz w:val="22"/>
          <w:szCs w:val="22"/>
        </w:rPr>
        <w:t xml:space="preserve"> Projektu przewidziana została możliwość wypłaty dodatku relokacyjnego w kwocie do 4000 PLN/osobę. </w:t>
      </w:r>
    </w:p>
    <w:p w:rsidR="008D5E35" w:rsidRPr="0032114E" w:rsidRDefault="008D5E35" w:rsidP="008A77AF">
      <w:pPr>
        <w:pStyle w:val="Default"/>
        <w:numPr>
          <w:ilvl w:val="1"/>
          <w:numId w:val="24"/>
        </w:numPr>
        <w:spacing w:after="58"/>
        <w:ind w:left="709"/>
        <w:jc w:val="both"/>
        <w:rPr>
          <w:sz w:val="22"/>
          <w:szCs w:val="22"/>
        </w:rPr>
      </w:pPr>
      <w:r w:rsidRPr="0032114E">
        <w:rPr>
          <w:sz w:val="22"/>
          <w:szCs w:val="22"/>
        </w:rPr>
        <w:t>Dodatki relokacyjne będą wypłacane do wyczerpania środków.</w:t>
      </w:r>
    </w:p>
    <w:p w:rsidR="008D5E35" w:rsidRPr="0032114E" w:rsidRDefault="008D5E35" w:rsidP="008A77AF">
      <w:pPr>
        <w:pStyle w:val="Default"/>
        <w:numPr>
          <w:ilvl w:val="1"/>
          <w:numId w:val="24"/>
        </w:numPr>
        <w:spacing w:after="58"/>
        <w:ind w:left="709"/>
        <w:jc w:val="both"/>
        <w:rPr>
          <w:sz w:val="22"/>
          <w:szCs w:val="22"/>
        </w:rPr>
      </w:pPr>
      <w:r w:rsidRPr="0032114E">
        <w:rPr>
          <w:sz w:val="22"/>
          <w:szCs w:val="22"/>
        </w:rPr>
        <w:t xml:space="preserve">Warunkiem przyznania dodatku relokacyjnego jest ukończenie wszystkich etapów zakresu wsparcia w projekcie, zgodnie z </w:t>
      </w:r>
      <w:r w:rsidRPr="0032114E">
        <w:rPr>
          <w:bCs/>
          <w:sz w:val="22"/>
          <w:szCs w:val="22"/>
        </w:rPr>
        <w:t>§6 i po przedłożeniu umowy o pracę określonej zgodn</w:t>
      </w:r>
      <w:r w:rsidR="005E5C70" w:rsidRPr="0032114E">
        <w:rPr>
          <w:bCs/>
          <w:sz w:val="22"/>
          <w:szCs w:val="22"/>
        </w:rPr>
        <w:t xml:space="preserve">ie z </w:t>
      </w:r>
      <w:r w:rsidR="005E5C70" w:rsidRPr="0032114E">
        <w:rPr>
          <w:bCs/>
          <w:sz w:val="22"/>
          <w:szCs w:val="22"/>
        </w:rPr>
        <w:lastRenderedPageBreak/>
        <w:t xml:space="preserve">zasadami określonymi w §14 oraz złożenie wniosku o wsparcie na rzecz mobilności geograficznej (wzór stanowi </w:t>
      </w:r>
      <w:r w:rsidR="005E5C70" w:rsidRPr="000A087A">
        <w:rPr>
          <w:bCs/>
          <w:color w:val="auto"/>
          <w:sz w:val="22"/>
          <w:szCs w:val="22"/>
        </w:rPr>
        <w:t>Załącznik nr 4 do Regulaminu)</w:t>
      </w:r>
    </w:p>
    <w:p w:rsidR="00A6059B" w:rsidRPr="0032114E" w:rsidRDefault="00A6059B" w:rsidP="008A77AF">
      <w:pPr>
        <w:pStyle w:val="Default"/>
        <w:numPr>
          <w:ilvl w:val="1"/>
          <w:numId w:val="24"/>
        </w:numPr>
        <w:spacing w:after="58"/>
        <w:ind w:left="709"/>
        <w:jc w:val="both"/>
        <w:rPr>
          <w:sz w:val="22"/>
          <w:szCs w:val="22"/>
        </w:rPr>
      </w:pPr>
      <w:r w:rsidRPr="0032114E">
        <w:rPr>
          <w:sz w:val="22"/>
          <w:szCs w:val="22"/>
        </w:rPr>
        <w:t xml:space="preserve">Dodatek relokacyjny przeznacza się na pokrycie kosztów zamieszkania związanych z podjęciem zatrudnienia w co najmniej połowie wymiaru czasu pracy, innej pracy zarobkowej lub działalności gospodarczej poza miejscem stałego zamieszkania. </w:t>
      </w:r>
    </w:p>
    <w:p w:rsidR="001B5A8E" w:rsidRPr="0032114E" w:rsidRDefault="001B5A8E" w:rsidP="008A77AF">
      <w:pPr>
        <w:pStyle w:val="Default"/>
        <w:numPr>
          <w:ilvl w:val="1"/>
          <w:numId w:val="24"/>
        </w:numPr>
        <w:spacing w:after="58"/>
        <w:ind w:left="709"/>
        <w:jc w:val="both"/>
        <w:rPr>
          <w:sz w:val="22"/>
          <w:szCs w:val="22"/>
        </w:rPr>
      </w:pPr>
      <w:r w:rsidRPr="0032114E">
        <w:rPr>
          <w:sz w:val="22"/>
          <w:szCs w:val="22"/>
        </w:rPr>
        <w:t>Dodatek relokacyjny jest wypłacany jednorazowo.</w:t>
      </w:r>
    </w:p>
    <w:p w:rsidR="00A6059B" w:rsidRPr="0032114E" w:rsidRDefault="00A6059B" w:rsidP="008A77AF">
      <w:pPr>
        <w:pStyle w:val="Default"/>
        <w:numPr>
          <w:ilvl w:val="1"/>
          <w:numId w:val="24"/>
        </w:numPr>
        <w:spacing w:after="58"/>
        <w:ind w:left="709"/>
        <w:jc w:val="both"/>
        <w:rPr>
          <w:sz w:val="22"/>
          <w:szCs w:val="22"/>
        </w:rPr>
      </w:pPr>
      <w:r w:rsidRPr="0032114E">
        <w:rPr>
          <w:sz w:val="22"/>
          <w:szCs w:val="22"/>
        </w:rPr>
        <w:t xml:space="preserve">Dodatek relokacyjny jest przyznawany w przypadku gdy łącznie zostaną spełnione następujące warunki: </w:t>
      </w:r>
    </w:p>
    <w:p w:rsidR="00A6059B" w:rsidRPr="0032114E" w:rsidRDefault="00A6059B" w:rsidP="008A77AF">
      <w:pPr>
        <w:pStyle w:val="Default"/>
        <w:numPr>
          <w:ilvl w:val="0"/>
          <w:numId w:val="25"/>
        </w:numPr>
        <w:spacing w:after="58"/>
        <w:jc w:val="both"/>
        <w:rPr>
          <w:sz w:val="22"/>
          <w:szCs w:val="22"/>
        </w:rPr>
      </w:pPr>
      <w:r w:rsidRPr="0032114E">
        <w:rPr>
          <w:sz w:val="22"/>
          <w:szCs w:val="22"/>
        </w:rPr>
        <w:t xml:space="preserve">Odległość od miejsca stałego zamieszkania do miejsca podjęcia zatrudnienia, innej pracy zarobkowej lub miejsca prowadzenia działalności gospodarczej wynosi co najmniej 50 km lub czas dojazdu do tego miejsca i powrotu do miejsca stałego zamieszkania środkami transportu zbiorowego przekracza łącznie co najmniej 3 godziny dziennie; </w:t>
      </w:r>
    </w:p>
    <w:p w:rsidR="00A6059B" w:rsidRPr="0032114E" w:rsidRDefault="00A6059B" w:rsidP="008A77AF">
      <w:pPr>
        <w:pStyle w:val="Default"/>
        <w:numPr>
          <w:ilvl w:val="0"/>
          <w:numId w:val="25"/>
        </w:numPr>
        <w:spacing w:after="58"/>
        <w:jc w:val="both"/>
        <w:rPr>
          <w:sz w:val="22"/>
          <w:szCs w:val="22"/>
        </w:rPr>
      </w:pPr>
      <w:r w:rsidRPr="0032114E">
        <w:rPr>
          <w:sz w:val="22"/>
          <w:szCs w:val="22"/>
        </w:rPr>
        <w:t xml:space="preserve">Osoba będzie pozostawała w zatrudnieniu lub wykonywała inną pracę zarobkową przez okres co najmniej 6 miesięcy od dnia powstania stosunku pracy lub stosunku cywilnoprawnego lub będzie prowadziła działalność gospodarczą przez okres co najmniej 12 miesięcy od dnia uzyskania wpisu do CEIDG; </w:t>
      </w:r>
    </w:p>
    <w:p w:rsidR="001B5A8E" w:rsidRPr="0032114E" w:rsidRDefault="00A6059B" w:rsidP="00F80DD7">
      <w:pPr>
        <w:pStyle w:val="Default"/>
        <w:numPr>
          <w:ilvl w:val="0"/>
          <w:numId w:val="25"/>
        </w:numPr>
        <w:jc w:val="both"/>
        <w:rPr>
          <w:sz w:val="22"/>
          <w:szCs w:val="22"/>
        </w:rPr>
      </w:pPr>
      <w:r w:rsidRPr="0032114E">
        <w:rPr>
          <w:sz w:val="22"/>
          <w:szCs w:val="22"/>
        </w:rPr>
        <w:t xml:space="preserve">weryfikacja spełnienia w/w warunków jest dokonywana na podstawie oświadczeń i dokumentów przedkładanych przez </w:t>
      </w:r>
      <w:r w:rsidR="00B54767" w:rsidRPr="0032114E">
        <w:rPr>
          <w:sz w:val="22"/>
          <w:szCs w:val="22"/>
        </w:rPr>
        <w:t>Uczestnika</w:t>
      </w:r>
      <w:r w:rsidR="00B54767">
        <w:rPr>
          <w:sz w:val="22"/>
          <w:szCs w:val="22"/>
        </w:rPr>
        <w:t xml:space="preserve"> / </w:t>
      </w:r>
      <w:proofErr w:type="spellStart"/>
      <w:r w:rsidR="00B54767">
        <w:rPr>
          <w:sz w:val="22"/>
          <w:szCs w:val="22"/>
        </w:rPr>
        <w:t>Uzestniczkę</w:t>
      </w:r>
      <w:proofErr w:type="spellEnd"/>
      <w:r w:rsidR="00B54767" w:rsidRPr="0032114E">
        <w:rPr>
          <w:sz w:val="22"/>
          <w:szCs w:val="22"/>
        </w:rPr>
        <w:t xml:space="preserve"> Projektu </w:t>
      </w:r>
      <w:r w:rsidR="00AB1F32" w:rsidRPr="0032114E">
        <w:rPr>
          <w:sz w:val="22"/>
          <w:szCs w:val="22"/>
        </w:rPr>
        <w:t>(np. umowa najmu mieszkania, umowa o podjęciu zatrudnienia</w:t>
      </w:r>
      <w:r w:rsidR="00414165" w:rsidRPr="0032114E">
        <w:rPr>
          <w:sz w:val="22"/>
          <w:szCs w:val="22"/>
        </w:rPr>
        <w:t xml:space="preserve"> lub założeniu i prowadzeniu działalności</w:t>
      </w:r>
      <w:r w:rsidR="00AB1F32" w:rsidRPr="0032114E">
        <w:rPr>
          <w:sz w:val="22"/>
          <w:szCs w:val="22"/>
        </w:rPr>
        <w:t>)</w:t>
      </w:r>
      <w:r w:rsidRPr="0032114E">
        <w:rPr>
          <w:sz w:val="22"/>
          <w:szCs w:val="22"/>
        </w:rPr>
        <w:t xml:space="preserve">. </w:t>
      </w:r>
    </w:p>
    <w:p w:rsidR="00A6059B" w:rsidRPr="0032114E" w:rsidRDefault="00A6059B" w:rsidP="008A77AF">
      <w:pPr>
        <w:pStyle w:val="Default"/>
        <w:numPr>
          <w:ilvl w:val="1"/>
          <w:numId w:val="24"/>
        </w:numPr>
        <w:ind w:left="709"/>
        <w:jc w:val="both"/>
        <w:rPr>
          <w:sz w:val="22"/>
          <w:szCs w:val="22"/>
        </w:rPr>
      </w:pPr>
      <w:r w:rsidRPr="0032114E">
        <w:rPr>
          <w:sz w:val="22"/>
          <w:szCs w:val="22"/>
        </w:rPr>
        <w:t>Uczestnik</w:t>
      </w:r>
      <w:r w:rsidR="00B54767">
        <w:rPr>
          <w:sz w:val="22"/>
          <w:szCs w:val="22"/>
        </w:rPr>
        <w:t xml:space="preserve"> / Uczestniczka</w:t>
      </w:r>
      <w:r w:rsidRPr="0032114E">
        <w:rPr>
          <w:sz w:val="22"/>
          <w:szCs w:val="22"/>
        </w:rPr>
        <w:t>, który</w:t>
      </w:r>
      <w:r w:rsidR="00B54767">
        <w:rPr>
          <w:sz w:val="22"/>
          <w:szCs w:val="22"/>
        </w:rPr>
        <w:t>/a</w:t>
      </w:r>
      <w:r w:rsidRPr="0032114E">
        <w:rPr>
          <w:sz w:val="22"/>
          <w:szCs w:val="22"/>
        </w:rPr>
        <w:t xml:space="preserve"> otrzymał</w:t>
      </w:r>
      <w:r w:rsidR="00B54767">
        <w:rPr>
          <w:sz w:val="22"/>
          <w:szCs w:val="22"/>
        </w:rPr>
        <w:t>/a</w:t>
      </w:r>
      <w:r w:rsidRPr="0032114E">
        <w:rPr>
          <w:sz w:val="22"/>
          <w:szCs w:val="22"/>
        </w:rPr>
        <w:t xml:space="preserve"> środki na zasiedlenie jest zobowiązany</w:t>
      </w:r>
      <w:r w:rsidR="00B54767">
        <w:rPr>
          <w:sz w:val="22"/>
          <w:szCs w:val="22"/>
        </w:rPr>
        <w:t>/a</w:t>
      </w:r>
      <w:r w:rsidRPr="0032114E">
        <w:rPr>
          <w:sz w:val="22"/>
          <w:szCs w:val="22"/>
        </w:rPr>
        <w:t xml:space="preserve"> w terminie: </w:t>
      </w:r>
    </w:p>
    <w:p w:rsidR="00A6059B" w:rsidRPr="0032114E" w:rsidRDefault="00A6059B" w:rsidP="008A77AF">
      <w:pPr>
        <w:pStyle w:val="Default"/>
        <w:numPr>
          <w:ilvl w:val="0"/>
          <w:numId w:val="26"/>
        </w:numPr>
        <w:spacing w:after="58"/>
        <w:ind w:left="1418"/>
        <w:jc w:val="both"/>
        <w:rPr>
          <w:sz w:val="22"/>
          <w:szCs w:val="22"/>
        </w:rPr>
      </w:pPr>
      <w:r w:rsidRPr="0032114E">
        <w:rPr>
          <w:sz w:val="22"/>
          <w:szCs w:val="22"/>
        </w:rPr>
        <w:t xml:space="preserve">Do 30 dni od dnia otrzymania środków na zasiedlenie dostarczyć do Organizatora dokument potwierdzający podjęcie zatrudnienia, innej pracy zarobkowej lub działalności gospodarczej i oświadczenie o spełnieniu warunku z pkt. 3 lit. a); </w:t>
      </w:r>
    </w:p>
    <w:p w:rsidR="00A6059B" w:rsidRPr="0032114E" w:rsidRDefault="00A6059B" w:rsidP="008A77AF">
      <w:pPr>
        <w:pStyle w:val="Default"/>
        <w:numPr>
          <w:ilvl w:val="0"/>
          <w:numId w:val="26"/>
        </w:numPr>
        <w:spacing w:after="58"/>
        <w:ind w:left="1418"/>
        <w:jc w:val="both"/>
        <w:rPr>
          <w:sz w:val="22"/>
          <w:szCs w:val="22"/>
        </w:rPr>
      </w:pPr>
      <w:r w:rsidRPr="0032114E">
        <w:rPr>
          <w:sz w:val="22"/>
          <w:szCs w:val="22"/>
        </w:rPr>
        <w:t xml:space="preserve">Do 7 dni, odpowiednio od dnia utraty zatrudnienia, innej pracy zarobkowej lub zaprzestania wykonywania działalności gospodarczej i od dnia podjęcia nowego zatrudnienia, innej pracy zarobkowej lub działalności gospodarczej, przedstawić oświadczenie o utracie zatrudnienia, innej pracy zarobkowej lub zaprzestaniu wykonywania działalności gospodarczej i podjęciu nowego zatrudnienia, innej pracy zarobkowej lub działalności gospodarczej oraz oświadczenie o spełnieniu warunku, o którym mowa w pkt. 3 lit. a); </w:t>
      </w:r>
    </w:p>
    <w:p w:rsidR="00A6059B" w:rsidRPr="0032114E" w:rsidRDefault="00A6059B" w:rsidP="008A77AF">
      <w:pPr>
        <w:pStyle w:val="Default"/>
        <w:numPr>
          <w:ilvl w:val="0"/>
          <w:numId w:val="26"/>
        </w:numPr>
        <w:ind w:left="1418"/>
        <w:jc w:val="both"/>
        <w:rPr>
          <w:sz w:val="22"/>
          <w:szCs w:val="22"/>
        </w:rPr>
      </w:pPr>
      <w:r w:rsidRPr="0032114E">
        <w:rPr>
          <w:sz w:val="22"/>
          <w:szCs w:val="22"/>
        </w:rPr>
        <w:t xml:space="preserve">Do 8 miesięcy od dnia otrzymania środków na zasiedlenie udokumentować pozostawanie w zatrudnieniu, wykonywanie innej pracy zarobkowej lub prowadzenie działalności gospodarczej przez okres 12 miesięcy. </w:t>
      </w:r>
    </w:p>
    <w:p w:rsidR="005E5C70" w:rsidRPr="0032114E" w:rsidRDefault="005E5C70" w:rsidP="005E5C70">
      <w:pPr>
        <w:pStyle w:val="Default"/>
        <w:numPr>
          <w:ilvl w:val="1"/>
          <w:numId w:val="24"/>
        </w:numPr>
        <w:ind w:left="709"/>
        <w:jc w:val="both"/>
        <w:rPr>
          <w:sz w:val="22"/>
          <w:szCs w:val="22"/>
        </w:rPr>
      </w:pPr>
      <w:r w:rsidRPr="0032114E">
        <w:rPr>
          <w:sz w:val="22"/>
          <w:szCs w:val="22"/>
        </w:rPr>
        <w:t>Wnioski o dodatek relokacyjny rozpatrywane są wg kolejności złożonych wniosków</w:t>
      </w:r>
    </w:p>
    <w:p w:rsidR="00A6059B" w:rsidRPr="0032114E" w:rsidRDefault="00A6059B" w:rsidP="008A77AF">
      <w:pPr>
        <w:pStyle w:val="Default"/>
        <w:jc w:val="both"/>
        <w:rPr>
          <w:b/>
          <w:bCs/>
          <w:sz w:val="22"/>
          <w:szCs w:val="22"/>
        </w:rPr>
      </w:pPr>
    </w:p>
    <w:p w:rsidR="008F46C8" w:rsidRPr="0032114E" w:rsidRDefault="00A6059B" w:rsidP="008F46C8">
      <w:pPr>
        <w:pStyle w:val="Default"/>
        <w:spacing w:after="120"/>
        <w:jc w:val="center"/>
        <w:rPr>
          <w:sz w:val="22"/>
          <w:szCs w:val="22"/>
        </w:rPr>
      </w:pPr>
      <w:r w:rsidRPr="0032114E">
        <w:rPr>
          <w:b/>
          <w:bCs/>
          <w:sz w:val="22"/>
          <w:szCs w:val="22"/>
        </w:rPr>
        <w:t>§ 11 Uprawienia i obowiązki Uczestnika</w:t>
      </w:r>
      <w:r w:rsidR="00B54767">
        <w:rPr>
          <w:b/>
          <w:bCs/>
          <w:sz w:val="22"/>
          <w:szCs w:val="22"/>
        </w:rPr>
        <w:t xml:space="preserve"> i Uczestniczki</w:t>
      </w:r>
      <w:r w:rsidRPr="0032114E">
        <w:rPr>
          <w:b/>
          <w:bCs/>
          <w:sz w:val="22"/>
          <w:szCs w:val="22"/>
        </w:rPr>
        <w:t xml:space="preserve"> Projektu</w:t>
      </w:r>
    </w:p>
    <w:p w:rsidR="00A6059B" w:rsidRPr="0032114E" w:rsidRDefault="00A6059B" w:rsidP="008A77AF">
      <w:pPr>
        <w:pStyle w:val="Default"/>
        <w:numPr>
          <w:ilvl w:val="1"/>
          <w:numId w:val="26"/>
        </w:numPr>
        <w:ind w:left="709" w:hanging="425"/>
        <w:jc w:val="both"/>
        <w:rPr>
          <w:sz w:val="22"/>
          <w:szCs w:val="22"/>
        </w:rPr>
      </w:pPr>
      <w:r w:rsidRPr="0032114E">
        <w:rPr>
          <w:sz w:val="22"/>
          <w:szCs w:val="22"/>
        </w:rPr>
        <w:t>Uczestnicy</w:t>
      </w:r>
      <w:r w:rsidR="00D706DA">
        <w:rPr>
          <w:sz w:val="22"/>
          <w:szCs w:val="22"/>
        </w:rPr>
        <w:t xml:space="preserve"> i Uczestniczki</w:t>
      </w:r>
      <w:r w:rsidRPr="0032114E">
        <w:rPr>
          <w:sz w:val="22"/>
          <w:szCs w:val="22"/>
        </w:rPr>
        <w:t xml:space="preserve"> Projektu zobowiązani są do: </w:t>
      </w:r>
    </w:p>
    <w:p w:rsidR="00A6059B" w:rsidRPr="0032114E" w:rsidRDefault="00A6059B" w:rsidP="008A77AF">
      <w:pPr>
        <w:pStyle w:val="Default"/>
        <w:numPr>
          <w:ilvl w:val="0"/>
          <w:numId w:val="28"/>
        </w:numPr>
        <w:spacing w:after="58"/>
        <w:ind w:left="1418"/>
        <w:jc w:val="both"/>
        <w:rPr>
          <w:sz w:val="22"/>
          <w:szCs w:val="22"/>
        </w:rPr>
      </w:pPr>
      <w:r w:rsidRPr="0032114E">
        <w:rPr>
          <w:sz w:val="22"/>
          <w:szCs w:val="22"/>
        </w:rPr>
        <w:t xml:space="preserve">Przestrzegania zapisów niniejszego regulaminu, </w:t>
      </w:r>
    </w:p>
    <w:p w:rsidR="00A6059B" w:rsidRPr="0032114E" w:rsidRDefault="00B1544B" w:rsidP="008A77AF">
      <w:pPr>
        <w:pStyle w:val="Default"/>
        <w:numPr>
          <w:ilvl w:val="0"/>
          <w:numId w:val="28"/>
        </w:numPr>
        <w:spacing w:after="58"/>
        <w:ind w:left="1418"/>
        <w:jc w:val="both"/>
        <w:rPr>
          <w:sz w:val="22"/>
          <w:szCs w:val="22"/>
        </w:rPr>
      </w:pPr>
      <w:r w:rsidRPr="0032114E">
        <w:rPr>
          <w:sz w:val="22"/>
          <w:szCs w:val="22"/>
        </w:rPr>
        <w:t>Uczestnictwa</w:t>
      </w:r>
      <w:r w:rsidR="00A6059B" w:rsidRPr="0032114E">
        <w:rPr>
          <w:sz w:val="22"/>
          <w:szCs w:val="22"/>
        </w:rPr>
        <w:t xml:space="preserve"> we wszystkich przewidzianych formach wsparcia,</w:t>
      </w:r>
      <w:r w:rsidR="00685927" w:rsidRPr="0032114E">
        <w:rPr>
          <w:sz w:val="22"/>
          <w:szCs w:val="22"/>
        </w:rPr>
        <w:t xml:space="preserve"> wskazanych w §6,</w:t>
      </w:r>
      <w:r w:rsidR="00A6059B" w:rsidRPr="0032114E">
        <w:rPr>
          <w:sz w:val="22"/>
          <w:szCs w:val="22"/>
        </w:rPr>
        <w:t xml:space="preserve"> </w:t>
      </w:r>
    </w:p>
    <w:p w:rsidR="00A6059B" w:rsidRPr="0032114E" w:rsidRDefault="00A6059B" w:rsidP="008A77AF">
      <w:pPr>
        <w:pStyle w:val="Default"/>
        <w:numPr>
          <w:ilvl w:val="0"/>
          <w:numId w:val="28"/>
        </w:numPr>
        <w:spacing w:after="58"/>
        <w:ind w:left="1418"/>
        <w:jc w:val="both"/>
        <w:rPr>
          <w:sz w:val="22"/>
          <w:szCs w:val="22"/>
        </w:rPr>
      </w:pPr>
      <w:r w:rsidRPr="0032114E">
        <w:rPr>
          <w:sz w:val="22"/>
          <w:szCs w:val="22"/>
        </w:rPr>
        <w:t xml:space="preserve">Punktualnego przychodzenia na zajęcia, </w:t>
      </w:r>
    </w:p>
    <w:p w:rsidR="00A6059B" w:rsidRPr="0032114E" w:rsidRDefault="00A6059B" w:rsidP="008A77AF">
      <w:pPr>
        <w:pStyle w:val="Default"/>
        <w:numPr>
          <w:ilvl w:val="0"/>
          <w:numId w:val="28"/>
        </w:numPr>
        <w:spacing w:after="58"/>
        <w:ind w:left="1418"/>
        <w:jc w:val="both"/>
        <w:rPr>
          <w:sz w:val="22"/>
          <w:szCs w:val="22"/>
        </w:rPr>
      </w:pPr>
      <w:r w:rsidRPr="0032114E">
        <w:rPr>
          <w:sz w:val="22"/>
          <w:szCs w:val="22"/>
        </w:rPr>
        <w:t xml:space="preserve">Potwierdzania uczestnictwa w zajęciach składaniem podpisu na liście obecności, </w:t>
      </w:r>
    </w:p>
    <w:p w:rsidR="00A6059B" w:rsidRPr="0032114E" w:rsidRDefault="00A6059B" w:rsidP="008A77AF">
      <w:pPr>
        <w:pStyle w:val="Default"/>
        <w:numPr>
          <w:ilvl w:val="0"/>
          <w:numId w:val="28"/>
        </w:numPr>
        <w:spacing w:after="58"/>
        <w:ind w:left="1418"/>
        <w:jc w:val="both"/>
        <w:rPr>
          <w:sz w:val="22"/>
          <w:szCs w:val="22"/>
        </w:rPr>
      </w:pPr>
      <w:r w:rsidRPr="0032114E">
        <w:rPr>
          <w:sz w:val="22"/>
          <w:szCs w:val="22"/>
        </w:rPr>
        <w:t>Uczestniczenia w zajęciach w pełnym zakresie przewidzianym w programie przy min. 80% obecności</w:t>
      </w:r>
      <w:r w:rsidR="007C153A">
        <w:rPr>
          <w:sz w:val="22"/>
          <w:szCs w:val="22"/>
        </w:rPr>
        <w:t>, tzn</w:t>
      </w:r>
      <w:r w:rsidR="007C153A" w:rsidRPr="007C153A">
        <w:rPr>
          <w:i/>
          <w:sz w:val="22"/>
          <w:szCs w:val="22"/>
        </w:rPr>
        <w:t xml:space="preserve">.  </w:t>
      </w:r>
      <w:r w:rsidR="007C153A" w:rsidRPr="007C153A">
        <w:rPr>
          <w:sz w:val="22"/>
          <w:szCs w:val="22"/>
        </w:rPr>
        <w:t xml:space="preserve">uczestniczenia w projekcie, tj. przewidzianych formach wsparcia: </w:t>
      </w:r>
      <w:r w:rsidR="007C153A" w:rsidRPr="007C153A">
        <w:rPr>
          <w:sz w:val="22"/>
          <w:szCs w:val="22"/>
        </w:rPr>
        <w:lastRenderedPageBreak/>
        <w:t>IPD, szkolenie zawodowe, staż zawodowy, grupowe poradnictwo zawodowe, pośrednictwo pracy przy min. 80% obecności w odniesieniu do godzin wsparcia (zalecane jest, aby 80% dotyczyło każdej z w/w form).</w:t>
      </w:r>
    </w:p>
    <w:p w:rsidR="00A6059B" w:rsidRPr="0032114E" w:rsidRDefault="00A6059B" w:rsidP="008A77AF">
      <w:pPr>
        <w:pStyle w:val="Default"/>
        <w:numPr>
          <w:ilvl w:val="0"/>
          <w:numId w:val="28"/>
        </w:numPr>
        <w:spacing w:after="58"/>
        <w:ind w:left="1418"/>
        <w:jc w:val="both"/>
        <w:rPr>
          <w:sz w:val="22"/>
          <w:szCs w:val="22"/>
        </w:rPr>
      </w:pPr>
      <w:r w:rsidRPr="0032114E">
        <w:rPr>
          <w:sz w:val="22"/>
          <w:szCs w:val="22"/>
        </w:rPr>
        <w:t xml:space="preserve">Przystępowania do testów początkowych, testów podsumowujących materiał z danego obszaru i egzaminów końcowych, </w:t>
      </w:r>
    </w:p>
    <w:p w:rsidR="00A6059B" w:rsidRPr="0032114E" w:rsidRDefault="00A6059B" w:rsidP="008A77AF">
      <w:pPr>
        <w:pStyle w:val="Default"/>
        <w:numPr>
          <w:ilvl w:val="0"/>
          <w:numId w:val="28"/>
        </w:numPr>
        <w:spacing w:after="58"/>
        <w:ind w:left="1418"/>
        <w:jc w:val="both"/>
        <w:rPr>
          <w:sz w:val="22"/>
          <w:szCs w:val="22"/>
        </w:rPr>
      </w:pPr>
      <w:r w:rsidRPr="0032114E">
        <w:rPr>
          <w:sz w:val="22"/>
          <w:szCs w:val="22"/>
        </w:rPr>
        <w:t xml:space="preserve">Wypełniania ankiet związanych z realizacją Projektu i monitoringiem jego późniejszych rezultatów, </w:t>
      </w:r>
    </w:p>
    <w:p w:rsidR="00A6059B" w:rsidRPr="0032114E" w:rsidRDefault="00A6059B" w:rsidP="008A77AF">
      <w:pPr>
        <w:pStyle w:val="Default"/>
        <w:numPr>
          <w:ilvl w:val="0"/>
          <w:numId w:val="28"/>
        </w:numPr>
        <w:spacing w:after="58"/>
        <w:ind w:left="1418"/>
        <w:jc w:val="both"/>
        <w:rPr>
          <w:sz w:val="22"/>
          <w:szCs w:val="22"/>
        </w:rPr>
      </w:pPr>
      <w:r w:rsidRPr="0032114E">
        <w:rPr>
          <w:sz w:val="22"/>
          <w:szCs w:val="22"/>
        </w:rPr>
        <w:t xml:space="preserve">Przystąpienia do egzaminu zewnętrznego po zakończeniu szkolenia zawodowego, </w:t>
      </w:r>
    </w:p>
    <w:p w:rsidR="00A6059B" w:rsidRPr="0032114E" w:rsidRDefault="00A6059B" w:rsidP="008A77AF">
      <w:pPr>
        <w:pStyle w:val="Default"/>
        <w:numPr>
          <w:ilvl w:val="0"/>
          <w:numId w:val="28"/>
        </w:numPr>
        <w:spacing w:after="58"/>
        <w:ind w:left="1418"/>
        <w:jc w:val="both"/>
        <w:rPr>
          <w:sz w:val="22"/>
          <w:szCs w:val="22"/>
        </w:rPr>
      </w:pPr>
      <w:r w:rsidRPr="0032114E">
        <w:rPr>
          <w:sz w:val="22"/>
          <w:szCs w:val="22"/>
        </w:rPr>
        <w:t xml:space="preserve">Przestrzegania zasad współżycia społecznego, </w:t>
      </w:r>
    </w:p>
    <w:p w:rsidR="00A6059B" w:rsidRPr="0032114E" w:rsidRDefault="00A6059B" w:rsidP="008A77AF">
      <w:pPr>
        <w:pStyle w:val="Default"/>
        <w:numPr>
          <w:ilvl w:val="0"/>
          <w:numId w:val="28"/>
        </w:numPr>
        <w:spacing w:after="58"/>
        <w:ind w:left="1418"/>
        <w:jc w:val="both"/>
        <w:rPr>
          <w:sz w:val="22"/>
          <w:szCs w:val="22"/>
        </w:rPr>
      </w:pPr>
      <w:r w:rsidRPr="0032114E">
        <w:rPr>
          <w:sz w:val="22"/>
          <w:szCs w:val="22"/>
        </w:rPr>
        <w:t xml:space="preserve">Bieżącego informowania </w:t>
      </w:r>
      <w:r w:rsidR="007C153A">
        <w:rPr>
          <w:sz w:val="22"/>
          <w:szCs w:val="22"/>
        </w:rPr>
        <w:t xml:space="preserve">Organizatora / </w:t>
      </w:r>
      <w:r w:rsidRPr="0032114E">
        <w:rPr>
          <w:sz w:val="22"/>
          <w:szCs w:val="22"/>
        </w:rPr>
        <w:t>Realizatora Projektu o wszystkich zdarzeniach mogących z</w:t>
      </w:r>
      <w:r w:rsidR="00B1544B" w:rsidRPr="0032114E">
        <w:rPr>
          <w:sz w:val="22"/>
          <w:szCs w:val="22"/>
        </w:rPr>
        <w:t xml:space="preserve">akłócić lub uniemożliwić dalsze uczestnictwo </w:t>
      </w:r>
      <w:r w:rsidRPr="0032114E">
        <w:rPr>
          <w:sz w:val="22"/>
          <w:szCs w:val="22"/>
        </w:rPr>
        <w:t>w Projekcie,</w:t>
      </w:r>
      <w:r w:rsidR="007C153A">
        <w:rPr>
          <w:sz w:val="22"/>
          <w:szCs w:val="22"/>
        </w:rPr>
        <w:t xml:space="preserve"> w tym zmianach sytuacji, mogących mieć wpływ na kwalifikowalność Uczestnika / Uczestniczki w projekcie, np. danych personalnych, adresu zamieszkania, niepełnosprawności, zmiany płci itp. </w:t>
      </w:r>
    </w:p>
    <w:p w:rsidR="00A6059B" w:rsidRPr="0032114E" w:rsidRDefault="00A6059B" w:rsidP="008A77AF">
      <w:pPr>
        <w:pStyle w:val="Default"/>
        <w:numPr>
          <w:ilvl w:val="0"/>
          <w:numId w:val="28"/>
        </w:numPr>
        <w:ind w:left="1418"/>
        <w:jc w:val="both"/>
        <w:rPr>
          <w:sz w:val="22"/>
          <w:szCs w:val="22"/>
        </w:rPr>
      </w:pPr>
      <w:r w:rsidRPr="0032114E">
        <w:rPr>
          <w:sz w:val="22"/>
          <w:szCs w:val="22"/>
        </w:rPr>
        <w:t xml:space="preserve">Dostarczenia dokumentów potwierdzających zatrudnienie zarówno w przypadku podjęcia zatrudnienia w trakcie </w:t>
      </w:r>
      <w:r w:rsidR="00B1544B" w:rsidRPr="0032114E">
        <w:rPr>
          <w:sz w:val="22"/>
          <w:szCs w:val="22"/>
        </w:rPr>
        <w:t>uczestnictwa</w:t>
      </w:r>
      <w:r w:rsidRPr="0032114E">
        <w:rPr>
          <w:sz w:val="22"/>
          <w:szCs w:val="22"/>
        </w:rPr>
        <w:t xml:space="preserve"> w Projekcie, jak również w okresie 3 miesięcy po zakończeniu </w:t>
      </w:r>
      <w:r w:rsidR="00B1544B" w:rsidRPr="0032114E">
        <w:rPr>
          <w:sz w:val="22"/>
          <w:szCs w:val="22"/>
        </w:rPr>
        <w:t>uczestnictwa w projekcie</w:t>
      </w:r>
      <w:r w:rsidRPr="0032114E">
        <w:rPr>
          <w:sz w:val="22"/>
          <w:szCs w:val="22"/>
        </w:rPr>
        <w:t xml:space="preserve">. </w:t>
      </w:r>
    </w:p>
    <w:p w:rsidR="00A6059B" w:rsidRPr="0032114E" w:rsidRDefault="00A6059B" w:rsidP="008A77AF">
      <w:pPr>
        <w:pStyle w:val="Default"/>
        <w:numPr>
          <w:ilvl w:val="1"/>
          <w:numId w:val="26"/>
        </w:numPr>
        <w:ind w:left="709" w:hanging="425"/>
        <w:jc w:val="both"/>
        <w:rPr>
          <w:sz w:val="22"/>
          <w:szCs w:val="22"/>
        </w:rPr>
      </w:pPr>
      <w:r w:rsidRPr="0032114E">
        <w:rPr>
          <w:sz w:val="22"/>
          <w:szCs w:val="22"/>
        </w:rPr>
        <w:t xml:space="preserve">Uczestnicy </w:t>
      </w:r>
      <w:r w:rsidR="00D706DA">
        <w:rPr>
          <w:sz w:val="22"/>
          <w:szCs w:val="22"/>
        </w:rPr>
        <w:t xml:space="preserve">i Uczestniczki </w:t>
      </w:r>
      <w:r w:rsidRPr="0032114E">
        <w:rPr>
          <w:sz w:val="22"/>
          <w:szCs w:val="22"/>
        </w:rPr>
        <w:t xml:space="preserve">Projektu mają prawo do: </w:t>
      </w:r>
    </w:p>
    <w:p w:rsidR="00A6059B" w:rsidRPr="0032114E" w:rsidRDefault="00A6059B" w:rsidP="008A77AF">
      <w:pPr>
        <w:pStyle w:val="Default"/>
        <w:numPr>
          <w:ilvl w:val="0"/>
          <w:numId w:val="29"/>
        </w:numPr>
        <w:spacing w:after="59"/>
        <w:ind w:left="1418"/>
        <w:jc w:val="both"/>
        <w:rPr>
          <w:sz w:val="22"/>
          <w:szCs w:val="22"/>
        </w:rPr>
      </w:pPr>
      <w:r w:rsidRPr="0032114E">
        <w:rPr>
          <w:sz w:val="22"/>
          <w:szCs w:val="22"/>
        </w:rPr>
        <w:t xml:space="preserve">Dostępu do Biura Projektu na terenie województwa dolnośląskiego, </w:t>
      </w:r>
    </w:p>
    <w:p w:rsidR="00A6059B" w:rsidRPr="0032114E" w:rsidRDefault="00A6059B" w:rsidP="008A77AF">
      <w:pPr>
        <w:pStyle w:val="Default"/>
        <w:numPr>
          <w:ilvl w:val="0"/>
          <w:numId w:val="29"/>
        </w:numPr>
        <w:spacing w:after="59"/>
        <w:ind w:left="1418"/>
        <w:jc w:val="both"/>
        <w:rPr>
          <w:sz w:val="22"/>
          <w:szCs w:val="22"/>
        </w:rPr>
      </w:pPr>
      <w:r w:rsidRPr="0032114E">
        <w:rPr>
          <w:sz w:val="22"/>
          <w:szCs w:val="22"/>
        </w:rPr>
        <w:t xml:space="preserve">Nieodpłatnego </w:t>
      </w:r>
      <w:r w:rsidR="00B1544B" w:rsidRPr="0032114E">
        <w:rPr>
          <w:sz w:val="22"/>
          <w:szCs w:val="22"/>
        </w:rPr>
        <w:t>uczestnictwa</w:t>
      </w:r>
      <w:r w:rsidRPr="0032114E">
        <w:rPr>
          <w:sz w:val="22"/>
          <w:szCs w:val="22"/>
        </w:rPr>
        <w:t xml:space="preserve"> we wszystkich przewidzianych w Projekcie formach wsparcia, </w:t>
      </w:r>
    </w:p>
    <w:p w:rsidR="00A6059B" w:rsidRPr="0032114E" w:rsidRDefault="00A6059B" w:rsidP="008A77AF">
      <w:pPr>
        <w:pStyle w:val="Default"/>
        <w:numPr>
          <w:ilvl w:val="0"/>
          <w:numId w:val="29"/>
        </w:numPr>
        <w:spacing w:after="59"/>
        <w:ind w:left="1418"/>
        <w:jc w:val="both"/>
        <w:rPr>
          <w:sz w:val="22"/>
          <w:szCs w:val="22"/>
        </w:rPr>
      </w:pPr>
      <w:r w:rsidRPr="0032114E">
        <w:rPr>
          <w:sz w:val="22"/>
          <w:szCs w:val="22"/>
        </w:rPr>
        <w:t xml:space="preserve">Otrzymania usług świadczonych przez wykwalifikowaną i kompetentną kadrę, </w:t>
      </w:r>
    </w:p>
    <w:p w:rsidR="00A6059B" w:rsidRPr="0032114E" w:rsidRDefault="00A6059B" w:rsidP="008A77AF">
      <w:pPr>
        <w:pStyle w:val="Default"/>
        <w:numPr>
          <w:ilvl w:val="0"/>
          <w:numId w:val="29"/>
        </w:numPr>
        <w:spacing w:after="59"/>
        <w:ind w:left="1418"/>
        <w:jc w:val="both"/>
        <w:rPr>
          <w:sz w:val="22"/>
          <w:szCs w:val="22"/>
        </w:rPr>
      </w:pPr>
      <w:r w:rsidRPr="0032114E">
        <w:rPr>
          <w:sz w:val="22"/>
          <w:szCs w:val="22"/>
        </w:rPr>
        <w:t xml:space="preserve">Nieodpłatnych materiałów dydaktycznych, </w:t>
      </w:r>
    </w:p>
    <w:p w:rsidR="00A6059B" w:rsidRPr="0032114E" w:rsidRDefault="00A6059B" w:rsidP="008A77AF">
      <w:pPr>
        <w:pStyle w:val="Default"/>
        <w:numPr>
          <w:ilvl w:val="0"/>
          <w:numId w:val="29"/>
        </w:numPr>
        <w:spacing w:after="59"/>
        <w:ind w:left="1418"/>
        <w:jc w:val="both"/>
        <w:rPr>
          <w:sz w:val="22"/>
          <w:szCs w:val="22"/>
        </w:rPr>
      </w:pPr>
      <w:r w:rsidRPr="0032114E">
        <w:rPr>
          <w:sz w:val="22"/>
          <w:szCs w:val="22"/>
        </w:rPr>
        <w:t xml:space="preserve">Nieodpłatnego </w:t>
      </w:r>
      <w:r w:rsidR="00B1544B" w:rsidRPr="0032114E">
        <w:rPr>
          <w:sz w:val="22"/>
          <w:szCs w:val="22"/>
        </w:rPr>
        <w:t>uczestnictwa</w:t>
      </w:r>
      <w:r w:rsidRPr="0032114E">
        <w:rPr>
          <w:sz w:val="22"/>
          <w:szCs w:val="22"/>
        </w:rPr>
        <w:t xml:space="preserve"> w egzaminie zewnętrznym umożliwiającym zdobycie certyfikatu potwierdzającego uzyskane kompetencje, </w:t>
      </w:r>
    </w:p>
    <w:p w:rsidR="00A6059B" w:rsidRPr="0032114E" w:rsidRDefault="00A6059B" w:rsidP="008A77AF">
      <w:pPr>
        <w:pStyle w:val="Default"/>
        <w:numPr>
          <w:ilvl w:val="0"/>
          <w:numId w:val="29"/>
        </w:numPr>
        <w:ind w:left="1418"/>
        <w:jc w:val="both"/>
        <w:rPr>
          <w:sz w:val="22"/>
          <w:szCs w:val="22"/>
        </w:rPr>
      </w:pPr>
      <w:r w:rsidRPr="0032114E">
        <w:rPr>
          <w:sz w:val="22"/>
          <w:szCs w:val="22"/>
        </w:rPr>
        <w:t>Otrzymywania świadczeń pieniężny</w:t>
      </w:r>
      <w:r w:rsidR="00F80DD7" w:rsidRPr="0032114E">
        <w:rPr>
          <w:sz w:val="22"/>
          <w:szCs w:val="22"/>
        </w:rPr>
        <w:t>ch na zasadach wymienionych w §8 - §</w:t>
      </w:r>
      <w:r w:rsidRPr="0032114E">
        <w:rPr>
          <w:sz w:val="22"/>
          <w:szCs w:val="22"/>
        </w:rPr>
        <w:t xml:space="preserve">10. </w:t>
      </w:r>
    </w:p>
    <w:p w:rsidR="00A6059B" w:rsidRPr="0032114E" w:rsidRDefault="00A6059B" w:rsidP="008A77AF">
      <w:pPr>
        <w:pStyle w:val="Default"/>
        <w:ind w:left="720"/>
        <w:jc w:val="both"/>
        <w:rPr>
          <w:b/>
          <w:bCs/>
          <w:sz w:val="22"/>
          <w:szCs w:val="22"/>
        </w:rPr>
      </w:pPr>
    </w:p>
    <w:p w:rsidR="008F46C8" w:rsidRPr="0032114E" w:rsidRDefault="00A6059B" w:rsidP="008F46C8">
      <w:pPr>
        <w:pStyle w:val="Default"/>
        <w:spacing w:after="120"/>
        <w:jc w:val="center"/>
        <w:rPr>
          <w:b/>
          <w:bCs/>
          <w:sz w:val="22"/>
          <w:szCs w:val="22"/>
        </w:rPr>
      </w:pPr>
      <w:r w:rsidRPr="0032114E">
        <w:rPr>
          <w:b/>
          <w:bCs/>
          <w:sz w:val="22"/>
          <w:szCs w:val="22"/>
        </w:rPr>
        <w:t xml:space="preserve">§ 12 Zasady przerwania </w:t>
      </w:r>
      <w:r w:rsidR="00B1544B" w:rsidRPr="0032114E">
        <w:rPr>
          <w:b/>
          <w:bCs/>
          <w:sz w:val="22"/>
          <w:szCs w:val="22"/>
        </w:rPr>
        <w:t>uczestnictwa</w:t>
      </w:r>
      <w:r w:rsidRPr="0032114E">
        <w:rPr>
          <w:b/>
          <w:bCs/>
          <w:sz w:val="22"/>
          <w:szCs w:val="22"/>
        </w:rPr>
        <w:t xml:space="preserve"> w Projekcie</w:t>
      </w:r>
    </w:p>
    <w:p w:rsidR="00A6059B" w:rsidRPr="0032114E" w:rsidRDefault="00A6059B" w:rsidP="008A77AF">
      <w:pPr>
        <w:pStyle w:val="Default"/>
        <w:numPr>
          <w:ilvl w:val="0"/>
          <w:numId w:val="31"/>
        </w:numPr>
        <w:spacing w:after="120"/>
        <w:ind w:left="709" w:hanging="425"/>
        <w:jc w:val="both"/>
        <w:rPr>
          <w:sz w:val="22"/>
          <w:szCs w:val="22"/>
        </w:rPr>
      </w:pPr>
      <w:r w:rsidRPr="0032114E">
        <w:rPr>
          <w:sz w:val="22"/>
          <w:szCs w:val="22"/>
        </w:rPr>
        <w:t xml:space="preserve">W przypadku rezygnacji z </w:t>
      </w:r>
      <w:r w:rsidR="00B1544B" w:rsidRPr="0032114E">
        <w:rPr>
          <w:sz w:val="22"/>
          <w:szCs w:val="22"/>
        </w:rPr>
        <w:t>uczestnictwa</w:t>
      </w:r>
      <w:r w:rsidRPr="0032114E">
        <w:rPr>
          <w:sz w:val="22"/>
          <w:szCs w:val="22"/>
        </w:rPr>
        <w:t xml:space="preserve"> w Projekcie Uczestnik</w:t>
      </w:r>
      <w:r w:rsidR="00B54767">
        <w:rPr>
          <w:sz w:val="22"/>
          <w:szCs w:val="22"/>
        </w:rPr>
        <w:t xml:space="preserve"> / Uczestniczka</w:t>
      </w:r>
      <w:r w:rsidRPr="0032114E">
        <w:rPr>
          <w:sz w:val="22"/>
          <w:szCs w:val="22"/>
        </w:rPr>
        <w:t xml:space="preserve"> zobowiązuje się niezwłocznie dostarczyć do Organizatora pisemną informację o tym fakcie (osobiście bądź za pośrednictwem poczty). </w:t>
      </w:r>
    </w:p>
    <w:p w:rsidR="00A6059B" w:rsidRPr="0032114E" w:rsidRDefault="00A6059B" w:rsidP="008A77AF">
      <w:pPr>
        <w:pStyle w:val="Default"/>
        <w:numPr>
          <w:ilvl w:val="0"/>
          <w:numId w:val="31"/>
        </w:numPr>
        <w:spacing w:after="120"/>
        <w:ind w:left="709" w:hanging="425"/>
        <w:jc w:val="both"/>
        <w:rPr>
          <w:sz w:val="22"/>
          <w:szCs w:val="22"/>
        </w:rPr>
      </w:pPr>
      <w:r w:rsidRPr="0032114E">
        <w:rPr>
          <w:sz w:val="22"/>
          <w:szCs w:val="22"/>
        </w:rPr>
        <w:t xml:space="preserve">Rezygnacja z </w:t>
      </w:r>
      <w:r w:rsidR="00B1544B" w:rsidRPr="0032114E">
        <w:rPr>
          <w:sz w:val="22"/>
          <w:szCs w:val="22"/>
        </w:rPr>
        <w:t>uczestnictwa</w:t>
      </w:r>
      <w:r w:rsidRPr="0032114E">
        <w:rPr>
          <w:sz w:val="22"/>
          <w:szCs w:val="22"/>
        </w:rPr>
        <w:t xml:space="preserve"> w Projekcie możliwa jest tylko w uzasadnionych przypadkach</w:t>
      </w:r>
      <w:r w:rsidR="008671F5" w:rsidRPr="0032114E">
        <w:rPr>
          <w:sz w:val="22"/>
          <w:szCs w:val="22"/>
        </w:rPr>
        <w:t>, wynikających z okoliczności, które nie były znane i nie można było przewidzieć prawdopodobieństwa ich wystąpienia na dzień rozpoczęcia uczestnictwa w projekcie przez Uczestnika</w:t>
      </w:r>
      <w:r w:rsidR="00B54767">
        <w:rPr>
          <w:sz w:val="22"/>
          <w:szCs w:val="22"/>
        </w:rPr>
        <w:t xml:space="preserve"> / Uczestniczkę</w:t>
      </w:r>
      <w:r w:rsidR="008671F5" w:rsidRPr="0032114E">
        <w:rPr>
          <w:sz w:val="22"/>
          <w:szCs w:val="22"/>
        </w:rPr>
        <w:t xml:space="preserve"> Projektu, </w:t>
      </w:r>
      <w:r w:rsidRPr="0032114E">
        <w:rPr>
          <w:sz w:val="22"/>
          <w:szCs w:val="22"/>
        </w:rPr>
        <w:t xml:space="preserve"> i następuje poprzez złożenie pisemnego oświadczenia wraz z podaniem przyczyny. </w:t>
      </w:r>
    </w:p>
    <w:p w:rsidR="00A6059B" w:rsidRPr="0032114E" w:rsidRDefault="00A6059B" w:rsidP="008A77AF">
      <w:pPr>
        <w:pStyle w:val="Default"/>
        <w:numPr>
          <w:ilvl w:val="0"/>
          <w:numId w:val="31"/>
        </w:numPr>
        <w:spacing w:after="120"/>
        <w:ind w:left="709" w:hanging="425"/>
        <w:jc w:val="both"/>
        <w:rPr>
          <w:sz w:val="22"/>
          <w:szCs w:val="22"/>
        </w:rPr>
      </w:pPr>
      <w:r w:rsidRPr="0032114E">
        <w:rPr>
          <w:sz w:val="22"/>
          <w:szCs w:val="22"/>
        </w:rPr>
        <w:t>Organizator Projektu zastrzega sobie prawo do wykreślenia Uczestnika</w:t>
      </w:r>
      <w:r w:rsidR="00B54767">
        <w:rPr>
          <w:sz w:val="22"/>
          <w:szCs w:val="22"/>
        </w:rPr>
        <w:t xml:space="preserve"> / Uczestniczki</w:t>
      </w:r>
      <w:r w:rsidRPr="0032114E">
        <w:rPr>
          <w:sz w:val="22"/>
          <w:szCs w:val="22"/>
        </w:rPr>
        <w:t xml:space="preserve"> Projektu z listy uczestników projektu w przypadku naruszenia przez niego niniejszego regulaminu. </w:t>
      </w:r>
    </w:p>
    <w:p w:rsidR="00A6059B" w:rsidRPr="0032114E" w:rsidRDefault="00A6059B" w:rsidP="008A77AF">
      <w:pPr>
        <w:pStyle w:val="Default"/>
        <w:numPr>
          <w:ilvl w:val="0"/>
          <w:numId w:val="31"/>
        </w:numPr>
        <w:spacing w:after="120"/>
        <w:ind w:left="709" w:hanging="425"/>
        <w:jc w:val="both"/>
        <w:rPr>
          <w:sz w:val="22"/>
          <w:szCs w:val="22"/>
        </w:rPr>
      </w:pPr>
      <w:r w:rsidRPr="0032114E">
        <w:rPr>
          <w:sz w:val="22"/>
          <w:szCs w:val="22"/>
        </w:rPr>
        <w:t>W przypadku rezygnacji lub skreślenia Uczestnika</w:t>
      </w:r>
      <w:r w:rsidR="00B54767">
        <w:rPr>
          <w:sz w:val="22"/>
          <w:szCs w:val="22"/>
        </w:rPr>
        <w:t xml:space="preserve"> / Uczestniczki</w:t>
      </w:r>
      <w:r w:rsidRPr="0032114E">
        <w:rPr>
          <w:sz w:val="22"/>
          <w:szCs w:val="22"/>
        </w:rPr>
        <w:t xml:space="preserve"> Projektu z listy uczestników </w:t>
      </w:r>
      <w:r w:rsidR="00B54767" w:rsidRPr="0032114E">
        <w:rPr>
          <w:sz w:val="22"/>
          <w:szCs w:val="22"/>
        </w:rPr>
        <w:t xml:space="preserve">projektu </w:t>
      </w:r>
      <w:r w:rsidRPr="0032114E">
        <w:rPr>
          <w:sz w:val="22"/>
          <w:szCs w:val="22"/>
        </w:rPr>
        <w:t xml:space="preserve">jego miejsce zajmuje pierwsza osoba z listy rezerwowej. </w:t>
      </w:r>
    </w:p>
    <w:p w:rsidR="00A6059B" w:rsidRPr="0032114E" w:rsidRDefault="00A6059B" w:rsidP="008A77AF">
      <w:pPr>
        <w:pStyle w:val="Default"/>
        <w:numPr>
          <w:ilvl w:val="0"/>
          <w:numId w:val="31"/>
        </w:numPr>
        <w:spacing w:after="120"/>
        <w:ind w:left="709" w:hanging="425"/>
        <w:jc w:val="both"/>
        <w:rPr>
          <w:sz w:val="22"/>
          <w:szCs w:val="22"/>
        </w:rPr>
      </w:pPr>
      <w:r w:rsidRPr="0032114E">
        <w:rPr>
          <w:sz w:val="22"/>
          <w:szCs w:val="22"/>
        </w:rPr>
        <w:t>Osoby z listy rezerwowej będą przyjmowane do momentu udzielenia maksymalnie 20% wsparcia</w:t>
      </w:r>
      <w:r w:rsidR="00AA61B8" w:rsidRPr="0032114E">
        <w:rPr>
          <w:sz w:val="22"/>
          <w:szCs w:val="22"/>
        </w:rPr>
        <w:t xml:space="preserve"> osobie rezygnującej</w:t>
      </w:r>
      <w:r w:rsidRPr="0032114E">
        <w:rPr>
          <w:sz w:val="22"/>
          <w:szCs w:val="22"/>
        </w:rPr>
        <w:t xml:space="preserve">, pod warunkiem samodzielnego uzupełnienia zaległości w przypadku zajęć grupowych. </w:t>
      </w:r>
    </w:p>
    <w:p w:rsidR="00A40012" w:rsidRPr="0032114E" w:rsidRDefault="00A40012" w:rsidP="00A40012">
      <w:pPr>
        <w:pStyle w:val="Akapitzlist"/>
        <w:numPr>
          <w:ilvl w:val="0"/>
          <w:numId w:val="31"/>
        </w:numPr>
        <w:contextualSpacing w:val="0"/>
        <w:jc w:val="both"/>
        <w:rPr>
          <w:rFonts w:cstheme="minorHAnsi"/>
          <w:b/>
        </w:rPr>
      </w:pPr>
      <w:r w:rsidRPr="0032114E">
        <w:rPr>
          <w:rFonts w:cstheme="minorHAnsi"/>
          <w:b/>
        </w:rPr>
        <w:lastRenderedPageBreak/>
        <w:t>Koszt przypadający na jednego Uczestnika</w:t>
      </w:r>
      <w:r w:rsidR="00B54767">
        <w:rPr>
          <w:rFonts w:cstheme="minorHAnsi"/>
          <w:b/>
        </w:rPr>
        <w:t>/Uczestniczkę</w:t>
      </w:r>
      <w:r w:rsidRPr="0032114E">
        <w:rPr>
          <w:rFonts w:cstheme="minorHAnsi"/>
          <w:b/>
        </w:rPr>
        <w:t xml:space="preserve"> Projektu w związku z jego </w:t>
      </w:r>
      <w:r w:rsidR="00B54767">
        <w:rPr>
          <w:rFonts w:cstheme="minorHAnsi"/>
          <w:b/>
        </w:rPr>
        <w:t xml:space="preserve">/jej </w:t>
      </w:r>
      <w:r w:rsidRPr="0032114E">
        <w:rPr>
          <w:rFonts w:cstheme="minorHAnsi"/>
          <w:b/>
        </w:rPr>
        <w:t>uczestnictwem w Projekcie wynosi 1</w:t>
      </w:r>
      <w:r w:rsidR="008671F5" w:rsidRPr="0032114E">
        <w:rPr>
          <w:rFonts w:cstheme="minorHAnsi"/>
          <w:b/>
        </w:rPr>
        <w:t>6</w:t>
      </w:r>
      <w:r w:rsidRPr="0032114E">
        <w:rPr>
          <w:rFonts w:cstheme="minorHAnsi"/>
          <w:b/>
        </w:rPr>
        <w:t> </w:t>
      </w:r>
      <w:r w:rsidR="008671F5" w:rsidRPr="0032114E">
        <w:rPr>
          <w:rFonts w:cstheme="minorHAnsi"/>
          <w:b/>
        </w:rPr>
        <w:t>041</w:t>
      </w:r>
      <w:r w:rsidRPr="0032114E">
        <w:rPr>
          <w:rFonts w:cstheme="minorHAnsi"/>
          <w:b/>
        </w:rPr>
        <w:t>,</w:t>
      </w:r>
      <w:r w:rsidR="008671F5" w:rsidRPr="0032114E">
        <w:rPr>
          <w:rFonts w:cstheme="minorHAnsi"/>
          <w:b/>
        </w:rPr>
        <w:t>19</w:t>
      </w:r>
      <w:r w:rsidRPr="0032114E">
        <w:rPr>
          <w:rFonts w:cstheme="minorHAnsi"/>
          <w:b/>
        </w:rPr>
        <w:t xml:space="preserve"> zł.</w:t>
      </w:r>
    </w:p>
    <w:p w:rsidR="00A40012" w:rsidRPr="00D706DA" w:rsidRDefault="00A40012" w:rsidP="00D706DA">
      <w:pPr>
        <w:pStyle w:val="Akapitzlist"/>
        <w:numPr>
          <w:ilvl w:val="0"/>
          <w:numId w:val="31"/>
        </w:numPr>
        <w:contextualSpacing w:val="0"/>
        <w:jc w:val="both"/>
      </w:pPr>
      <w:r w:rsidRPr="0032114E">
        <w:rPr>
          <w:rFonts w:cstheme="minorHAnsi"/>
        </w:rPr>
        <w:t>W przypadku  nieuzasadnionej rezygnacji z uczestnictwa w Projekcie lub też z powodu rezygnacji/skreślenia z przyczyn zależnych od Uczestnika</w:t>
      </w:r>
      <w:r w:rsidR="00D706DA">
        <w:rPr>
          <w:rFonts w:cstheme="minorHAnsi"/>
        </w:rPr>
        <w:t xml:space="preserve"> / Uczestnicz</w:t>
      </w:r>
      <w:r w:rsidR="001E39C0">
        <w:rPr>
          <w:rFonts w:cstheme="minorHAnsi"/>
        </w:rPr>
        <w:t>k</w:t>
      </w:r>
      <w:r w:rsidR="00D706DA">
        <w:rPr>
          <w:rFonts w:cstheme="minorHAnsi"/>
        </w:rPr>
        <w:t>i</w:t>
      </w:r>
      <w:r w:rsidRPr="0032114E">
        <w:rPr>
          <w:rFonts w:cstheme="minorHAnsi"/>
        </w:rPr>
        <w:t xml:space="preserve"> Projektu, Organizator zastrzega sobie prawo możliwości dochodzenia od Uczestnika</w:t>
      </w:r>
      <w:r w:rsidR="00D706DA">
        <w:rPr>
          <w:rFonts w:cstheme="minorHAnsi"/>
        </w:rPr>
        <w:t xml:space="preserve"> / Uczestniczki</w:t>
      </w:r>
      <w:r w:rsidRPr="0032114E">
        <w:rPr>
          <w:rFonts w:cstheme="minorHAnsi"/>
        </w:rPr>
        <w:t xml:space="preserve"> Projektu zwrotu  kosztów, o których mowa w § 12 ust. 7 tj. w wysokości </w:t>
      </w:r>
      <w:r w:rsidRPr="0032114E">
        <w:rPr>
          <w:rFonts w:cstheme="minorHAnsi"/>
          <w:b/>
        </w:rPr>
        <w:t>1</w:t>
      </w:r>
      <w:r w:rsidR="008671F5" w:rsidRPr="0032114E">
        <w:rPr>
          <w:rFonts w:cstheme="minorHAnsi"/>
          <w:b/>
        </w:rPr>
        <w:t>6</w:t>
      </w:r>
      <w:r w:rsidRPr="0032114E">
        <w:rPr>
          <w:rFonts w:cstheme="minorHAnsi"/>
          <w:b/>
        </w:rPr>
        <w:t> </w:t>
      </w:r>
      <w:r w:rsidR="008671F5" w:rsidRPr="0032114E">
        <w:rPr>
          <w:rFonts w:cstheme="minorHAnsi"/>
          <w:b/>
        </w:rPr>
        <w:t>041</w:t>
      </w:r>
      <w:r w:rsidRPr="0032114E">
        <w:rPr>
          <w:rFonts w:cstheme="minorHAnsi"/>
          <w:b/>
        </w:rPr>
        <w:t>,</w:t>
      </w:r>
      <w:r w:rsidR="008671F5" w:rsidRPr="0032114E">
        <w:rPr>
          <w:rFonts w:cstheme="minorHAnsi"/>
          <w:b/>
        </w:rPr>
        <w:t>19</w:t>
      </w:r>
      <w:r w:rsidRPr="0032114E">
        <w:rPr>
          <w:rFonts w:cstheme="minorHAnsi"/>
          <w:b/>
        </w:rPr>
        <w:t xml:space="preserve"> zł.</w:t>
      </w:r>
    </w:p>
    <w:p w:rsidR="00A6059B" w:rsidRPr="0032114E" w:rsidRDefault="00A6059B" w:rsidP="008F46C8">
      <w:pPr>
        <w:pStyle w:val="Default"/>
        <w:spacing w:after="120"/>
        <w:ind w:left="357"/>
        <w:jc w:val="center"/>
        <w:rPr>
          <w:b/>
          <w:bCs/>
          <w:sz w:val="22"/>
          <w:szCs w:val="22"/>
        </w:rPr>
      </w:pPr>
      <w:r w:rsidRPr="0032114E">
        <w:rPr>
          <w:b/>
          <w:bCs/>
          <w:sz w:val="22"/>
          <w:szCs w:val="22"/>
        </w:rPr>
        <w:t>§ 13 Zasady monitoringu</w:t>
      </w:r>
    </w:p>
    <w:p w:rsidR="00A6059B" w:rsidRPr="0032114E" w:rsidRDefault="00A6059B" w:rsidP="00AE426C">
      <w:pPr>
        <w:pStyle w:val="Default"/>
        <w:numPr>
          <w:ilvl w:val="0"/>
          <w:numId w:val="33"/>
        </w:numPr>
        <w:spacing w:afterLines="40" w:after="96"/>
        <w:ind w:left="721" w:hanging="437"/>
        <w:jc w:val="both"/>
        <w:rPr>
          <w:sz w:val="22"/>
          <w:szCs w:val="22"/>
        </w:rPr>
      </w:pPr>
      <w:r w:rsidRPr="0032114E">
        <w:rPr>
          <w:sz w:val="22"/>
          <w:szCs w:val="22"/>
        </w:rPr>
        <w:t xml:space="preserve">Wszyscy </w:t>
      </w:r>
      <w:r w:rsidR="00D706DA" w:rsidRPr="0032114E">
        <w:rPr>
          <w:sz w:val="22"/>
          <w:szCs w:val="22"/>
        </w:rPr>
        <w:t>Uczestnicy</w:t>
      </w:r>
      <w:r w:rsidR="00D706DA">
        <w:rPr>
          <w:sz w:val="22"/>
          <w:szCs w:val="22"/>
        </w:rPr>
        <w:t xml:space="preserve"> i Uczestniczki Projektu</w:t>
      </w:r>
      <w:r w:rsidRPr="0032114E">
        <w:rPr>
          <w:sz w:val="22"/>
          <w:szCs w:val="22"/>
        </w:rPr>
        <w:t xml:space="preserve"> mają obowiązek rzetelnego wypełniania wszelkich dokumentów monitoringowych i ewaluacyjnych dostarczonych przez Realizatora, w tym ankiet dotyczących oceny i jego rezultatów. </w:t>
      </w:r>
    </w:p>
    <w:p w:rsidR="00A6059B" w:rsidRPr="0032114E" w:rsidRDefault="00A6059B" w:rsidP="00AE426C">
      <w:pPr>
        <w:pStyle w:val="Default"/>
        <w:numPr>
          <w:ilvl w:val="0"/>
          <w:numId w:val="33"/>
        </w:numPr>
        <w:spacing w:afterLines="40" w:after="96"/>
        <w:ind w:left="721" w:hanging="437"/>
        <w:jc w:val="both"/>
        <w:rPr>
          <w:sz w:val="22"/>
          <w:szCs w:val="22"/>
        </w:rPr>
      </w:pPr>
      <w:r w:rsidRPr="0032114E">
        <w:rPr>
          <w:sz w:val="22"/>
          <w:szCs w:val="22"/>
        </w:rPr>
        <w:t>Uczestnik</w:t>
      </w:r>
      <w:r w:rsidR="00D706DA">
        <w:rPr>
          <w:sz w:val="22"/>
          <w:szCs w:val="22"/>
        </w:rPr>
        <w:t xml:space="preserve"> / Uczestniczka</w:t>
      </w:r>
      <w:r w:rsidRPr="0032114E">
        <w:rPr>
          <w:sz w:val="22"/>
          <w:szCs w:val="22"/>
        </w:rPr>
        <w:t xml:space="preserve"> Projektu zobowiązany</w:t>
      </w:r>
      <w:r w:rsidR="00D706DA">
        <w:rPr>
          <w:sz w:val="22"/>
          <w:szCs w:val="22"/>
        </w:rPr>
        <w:t>/a</w:t>
      </w:r>
      <w:r w:rsidRPr="0032114E">
        <w:rPr>
          <w:sz w:val="22"/>
          <w:szCs w:val="22"/>
        </w:rPr>
        <w:t xml:space="preserve"> jest do </w:t>
      </w:r>
      <w:r w:rsidR="00B1544B" w:rsidRPr="0032114E">
        <w:rPr>
          <w:sz w:val="22"/>
          <w:szCs w:val="22"/>
        </w:rPr>
        <w:t>uczestnictwa</w:t>
      </w:r>
      <w:r w:rsidRPr="0032114E">
        <w:rPr>
          <w:sz w:val="22"/>
          <w:szCs w:val="22"/>
        </w:rPr>
        <w:t xml:space="preserve"> w badaniach ewaluacyjnych prowadzonych przez Realizatora oraz podmioty zewnętrzne na zlecenie Instytucji Pośredniczącej. </w:t>
      </w:r>
    </w:p>
    <w:p w:rsidR="00A6059B" w:rsidRPr="0032114E" w:rsidRDefault="00A6059B" w:rsidP="00A6059B">
      <w:pPr>
        <w:pStyle w:val="Default"/>
        <w:ind w:left="360"/>
        <w:rPr>
          <w:sz w:val="22"/>
          <w:szCs w:val="22"/>
        </w:rPr>
      </w:pPr>
    </w:p>
    <w:p w:rsidR="008F46C8" w:rsidRPr="0032114E" w:rsidRDefault="00A6059B" w:rsidP="00AE426C">
      <w:pPr>
        <w:pStyle w:val="Default"/>
        <w:spacing w:afterLines="20" w:after="48"/>
        <w:jc w:val="center"/>
        <w:rPr>
          <w:b/>
          <w:bCs/>
          <w:sz w:val="22"/>
          <w:szCs w:val="22"/>
        </w:rPr>
      </w:pPr>
      <w:r w:rsidRPr="0032114E">
        <w:rPr>
          <w:b/>
          <w:bCs/>
          <w:sz w:val="22"/>
          <w:szCs w:val="22"/>
        </w:rPr>
        <w:t>§ 14 Efektywność zatrudnienia</w:t>
      </w:r>
    </w:p>
    <w:p w:rsidR="00A6059B" w:rsidRPr="0032114E" w:rsidRDefault="00A6059B" w:rsidP="00AE426C">
      <w:pPr>
        <w:pStyle w:val="Default"/>
        <w:numPr>
          <w:ilvl w:val="0"/>
          <w:numId w:val="35"/>
        </w:numPr>
        <w:spacing w:afterLines="20" w:after="48"/>
        <w:ind w:left="721" w:hanging="437"/>
        <w:jc w:val="both"/>
        <w:rPr>
          <w:sz w:val="22"/>
          <w:szCs w:val="22"/>
        </w:rPr>
      </w:pPr>
      <w:r w:rsidRPr="0032114E">
        <w:rPr>
          <w:sz w:val="22"/>
          <w:szCs w:val="22"/>
        </w:rPr>
        <w:t xml:space="preserve">Uczestnik </w:t>
      </w:r>
      <w:r w:rsidR="00D706DA">
        <w:rPr>
          <w:sz w:val="22"/>
          <w:szCs w:val="22"/>
        </w:rPr>
        <w:t xml:space="preserve">/ Uczestniczka </w:t>
      </w:r>
      <w:r w:rsidRPr="0032114E">
        <w:rPr>
          <w:sz w:val="22"/>
          <w:szCs w:val="22"/>
        </w:rPr>
        <w:t xml:space="preserve">Projektu zobowiązany jest do dostarczenia dokumentów potwierdzających zatrudnienie do 4 tygodni od zakończenia </w:t>
      </w:r>
      <w:r w:rsidR="00B1544B" w:rsidRPr="0032114E">
        <w:rPr>
          <w:sz w:val="22"/>
          <w:szCs w:val="22"/>
        </w:rPr>
        <w:t>uczestnictwa</w:t>
      </w:r>
      <w:r w:rsidRPr="0032114E">
        <w:rPr>
          <w:sz w:val="22"/>
          <w:szCs w:val="22"/>
        </w:rPr>
        <w:t xml:space="preserve"> w Projekcie, o ile </w:t>
      </w:r>
      <w:r w:rsidR="00D706DA" w:rsidRPr="0032114E">
        <w:rPr>
          <w:sz w:val="22"/>
          <w:szCs w:val="22"/>
        </w:rPr>
        <w:t>Uczestnik</w:t>
      </w:r>
      <w:r w:rsidR="00D706DA">
        <w:rPr>
          <w:sz w:val="22"/>
          <w:szCs w:val="22"/>
        </w:rPr>
        <w:t xml:space="preserve"> / Uczestniczka</w:t>
      </w:r>
      <w:r w:rsidR="00D706DA" w:rsidRPr="0032114E">
        <w:rPr>
          <w:sz w:val="22"/>
          <w:szCs w:val="22"/>
        </w:rPr>
        <w:t xml:space="preserve"> </w:t>
      </w:r>
      <w:r w:rsidRPr="0032114E">
        <w:rPr>
          <w:sz w:val="22"/>
          <w:szCs w:val="22"/>
        </w:rPr>
        <w:t xml:space="preserve">podejmie zatrudnienie. </w:t>
      </w:r>
    </w:p>
    <w:p w:rsidR="00A6059B" w:rsidRPr="0032114E" w:rsidRDefault="00A6059B" w:rsidP="00AE426C">
      <w:pPr>
        <w:pStyle w:val="Default"/>
        <w:numPr>
          <w:ilvl w:val="0"/>
          <w:numId w:val="35"/>
        </w:numPr>
        <w:spacing w:afterLines="20" w:after="48"/>
        <w:ind w:left="721" w:hanging="437"/>
        <w:rPr>
          <w:sz w:val="22"/>
          <w:szCs w:val="22"/>
        </w:rPr>
      </w:pPr>
      <w:r w:rsidRPr="0032114E">
        <w:rPr>
          <w:sz w:val="22"/>
          <w:szCs w:val="22"/>
        </w:rPr>
        <w:t xml:space="preserve">Dokumentami potwierdzającymi zatrudnienie są: </w:t>
      </w:r>
    </w:p>
    <w:p w:rsidR="00A6059B" w:rsidRPr="0032114E" w:rsidRDefault="00A6059B" w:rsidP="00AE426C">
      <w:pPr>
        <w:pStyle w:val="Default"/>
        <w:numPr>
          <w:ilvl w:val="0"/>
          <w:numId w:val="36"/>
        </w:numPr>
        <w:spacing w:afterLines="20" w:after="48"/>
        <w:ind w:left="1418"/>
        <w:jc w:val="both"/>
        <w:rPr>
          <w:sz w:val="22"/>
          <w:szCs w:val="22"/>
        </w:rPr>
      </w:pPr>
      <w:r w:rsidRPr="0032114E">
        <w:rPr>
          <w:sz w:val="22"/>
          <w:szCs w:val="22"/>
        </w:rPr>
        <w:t xml:space="preserve">kopia umowy o pracę na co najmniej 3 miesiące w wymiarze minimum ½ etatu; </w:t>
      </w:r>
    </w:p>
    <w:p w:rsidR="00A6059B" w:rsidRPr="0032114E" w:rsidRDefault="00A6059B" w:rsidP="00AE426C">
      <w:pPr>
        <w:pStyle w:val="Default"/>
        <w:numPr>
          <w:ilvl w:val="0"/>
          <w:numId w:val="36"/>
        </w:numPr>
        <w:spacing w:afterLines="20" w:after="48"/>
        <w:ind w:left="1418"/>
        <w:jc w:val="both"/>
        <w:rPr>
          <w:sz w:val="22"/>
          <w:szCs w:val="22"/>
        </w:rPr>
      </w:pPr>
      <w:r w:rsidRPr="0032114E">
        <w:rPr>
          <w:sz w:val="22"/>
          <w:szCs w:val="22"/>
        </w:rPr>
        <w:t xml:space="preserve">kopia umowy cywilnoprawnej (umowa - zlecenie), której wartość jest równa lub wyższa trzykrotności minimalnego wynagrodzenia i jest ona zawarta (o ile określono) na co najmniej trzy pełne miesiące, </w:t>
      </w:r>
    </w:p>
    <w:p w:rsidR="00A6059B" w:rsidRPr="0032114E" w:rsidRDefault="00A6059B" w:rsidP="00AE426C">
      <w:pPr>
        <w:pStyle w:val="Default"/>
        <w:numPr>
          <w:ilvl w:val="0"/>
          <w:numId w:val="36"/>
        </w:numPr>
        <w:spacing w:afterLines="20" w:after="48"/>
        <w:ind w:left="1418"/>
        <w:jc w:val="both"/>
        <w:rPr>
          <w:sz w:val="22"/>
          <w:szCs w:val="22"/>
        </w:rPr>
      </w:pPr>
      <w:r w:rsidRPr="0032114E">
        <w:rPr>
          <w:sz w:val="22"/>
          <w:szCs w:val="22"/>
        </w:rPr>
        <w:t xml:space="preserve">kopia umowy o dzieło, w której nie określono czasu trwania, a jej wartość jest równa lub wyższa trzykrotności minimalnego wynagrodzenia; </w:t>
      </w:r>
    </w:p>
    <w:p w:rsidR="008F46C8" w:rsidRPr="0032114E" w:rsidRDefault="007C153A" w:rsidP="00AE426C">
      <w:pPr>
        <w:pStyle w:val="Default"/>
        <w:numPr>
          <w:ilvl w:val="0"/>
          <w:numId w:val="36"/>
        </w:numPr>
        <w:spacing w:afterLines="20" w:after="48"/>
        <w:ind w:left="1417" w:hanging="357"/>
        <w:jc w:val="both"/>
        <w:rPr>
          <w:sz w:val="22"/>
          <w:szCs w:val="22"/>
        </w:rPr>
      </w:pPr>
      <w:r>
        <w:rPr>
          <w:sz w:val="22"/>
          <w:szCs w:val="22"/>
        </w:rPr>
        <w:t>Wydruk wpisu do CEIDG</w:t>
      </w:r>
      <w:r w:rsidR="00A6059B" w:rsidRPr="0032114E">
        <w:rPr>
          <w:sz w:val="22"/>
          <w:szCs w:val="22"/>
        </w:rPr>
        <w:t xml:space="preserve"> oraz kopie opłacenia składek za 3 miesiące w przypadku samozatrudnienia (prowadzenie działalności gospodarczej co najmniej przez trzy pełne miesiące następujące po dacie zakończenia </w:t>
      </w:r>
      <w:r w:rsidR="00B1544B" w:rsidRPr="0032114E">
        <w:rPr>
          <w:sz w:val="22"/>
          <w:szCs w:val="22"/>
        </w:rPr>
        <w:t>uczestnictwa</w:t>
      </w:r>
      <w:r w:rsidR="00A6059B" w:rsidRPr="0032114E">
        <w:rPr>
          <w:sz w:val="22"/>
          <w:szCs w:val="22"/>
        </w:rPr>
        <w:t xml:space="preserve"> w Projekcie). </w:t>
      </w:r>
    </w:p>
    <w:p w:rsidR="008A77AF" w:rsidRPr="0032114E" w:rsidRDefault="008A77AF" w:rsidP="008F46C8">
      <w:pPr>
        <w:pStyle w:val="Default"/>
        <w:spacing w:after="120"/>
        <w:jc w:val="center"/>
        <w:rPr>
          <w:sz w:val="22"/>
          <w:szCs w:val="22"/>
        </w:rPr>
      </w:pPr>
      <w:r w:rsidRPr="0032114E">
        <w:rPr>
          <w:b/>
          <w:bCs/>
          <w:sz w:val="22"/>
          <w:szCs w:val="22"/>
        </w:rPr>
        <w:t>§ 15 Postanowienia końcowe</w:t>
      </w:r>
    </w:p>
    <w:p w:rsidR="008A77AF" w:rsidRPr="0032114E" w:rsidRDefault="008A77AF" w:rsidP="00AE426C">
      <w:pPr>
        <w:pStyle w:val="Default"/>
        <w:numPr>
          <w:ilvl w:val="1"/>
          <w:numId w:val="36"/>
        </w:numPr>
        <w:spacing w:afterLines="20" w:after="48"/>
        <w:ind w:left="709" w:hanging="357"/>
        <w:rPr>
          <w:sz w:val="22"/>
          <w:szCs w:val="22"/>
        </w:rPr>
      </w:pPr>
      <w:r w:rsidRPr="0032114E">
        <w:rPr>
          <w:sz w:val="22"/>
          <w:szCs w:val="22"/>
        </w:rPr>
        <w:t xml:space="preserve">Uczestnik </w:t>
      </w:r>
      <w:r w:rsidR="00D706DA">
        <w:rPr>
          <w:sz w:val="22"/>
          <w:szCs w:val="22"/>
        </w:rPr>
        <w:t xml:space="preserve">/ Uczestniczka </w:t>
      </w:r>
      <w:r w:rsidRPr="0032114E">
        <w:rPr>
          <w:sz w:val="22"/>
          <w:szCs w:val="22"/>
        </w:rPr>
        <w:t>Projektu jest zobowiązany</w:t>
      </w:r>
      <w:r w:rsidR="00D706DA">
        <w:rPr>
          <w:sz w:val="22"/>
          <w:szCs w:val="22"/>
        </w:rPr>
        <w:t>/a</w:t>
      </w:r>
      <w:r w:rsidRPr="0032114E">
        <w:rPr>
          <w:sz w:val="22"/>
          <w:szCs w:val="22"/>
        </w:rPr>
        <w:t xml:space="preserve"> do respektowania zasad niniejszego </w:t>
      </w:r>
      <w:r w:rsidR="00D706DA" w:rsidRPr="0032114E">
        <w:rPr>
          <w:sz w:val="22"/>
          <w:szCs w:val="22"/>
        </w:rPr>
        <w:t>Regulaminu</w:t>
      </w:r>
      <w:r w:rsidRPr="0032114E">
        <w:rPr>
          <w:sz w:val="22"/>
          <w:szCs w:val="22"/>
        </w:rPr>
        <w:t xml:space="preserve">. </w:t>
      </w:r>
    </w:p>
    <w:p w:rsidR="008A77AF" w:rsidRPr="0032114E" w:rsidRDefault="008A77AF" w:rsidP="00AE426C">
      <w:pPr>
        <w:pStyle w:val="Default"/>
        <w:numPr>
          <w:ilvl w:val="1"/>
          <w:numId w:val="36"/>
        </w:numPr>
        <w:spacing w:afterLines="20" w:after="48"/>
        <w:ind w:left="709" w:hanging="357"/>
        <w:rPr>
          <w:sz w:val="22"/>
          <w:szCs w:val="22"/>
        </w:rPr>
      </w:pPr>
      <w:r w:rsidRPr="0032114E">
        <w:rPr>
          <w:sz w:val="22"/>
          <w:szCs w:val="22"/>
        </w:rPr>
        <w:t xml:space="preserve">Sprawy nieuregulowane niniejszym Regulaminem rozstrzygane są przez Organizatora. </w:t>
      </w:r>
    </w:p>
    <w:p w:rsidR="008A77AF" w:rsidRPr="0032114E" w:rsidRDefault="008A77AF" w:rsidP="00AE426C">
      <w:pPr>
        <w:pStyle w:val="Default"/>
        <w:numPr>
          <w:ilvl w:val="1"/>
          <w:numId w:val="36"/>
        </w:numPr>
        <w:spacing w:afterLines="20" w:after="48"/>
        <w:ind w:left="709" w:hanging="357"/>
        <w:rPr>
          <w:sz w:val="22"/>
          <w:szCs w:val="22"/>
        </w:rPr>
      </w:pPr>
      <w:r w:rsidRPr="0032114E">
        <w:rPr>
          <w:sz w:val="22"/>
          <w:szCs w:val="22"/>
        </w:rPr>
        <w:t xml:space="preserve">Regulamin dostępny jest w Biurze Projektu i na stronie internetowej http://projekty.euro-forum.com.pl/dolnoslaskie-forum-aktywizacji/ </w:t>
      </w:r>
    </w:p>
    <w:p w:rsidR="008A77AF" w:rsidRPr="0032114E" w:rsidRDefault="008A77AF" w:rsidP="00AE426C">
      <w:pPr>
        <w:pStyle w:val="Default"/>
        <w:numPr>
          <w:ilvl w:val="1"/>
          <w:numId w:val="36"/>
        </w:numPr>
        <w:spacing w:afterLines="20" w:after="48"/>
        <w:ind w:left="709" w:hanging="357"/>
        <w:rPr>
          <w:sz w:val="22"/>
          <w:szCs w:val="22"/>
        </w:rPr>
      </w:pPr>
      <w:r w:rsidRPr="0032114E">
        <w:rPr>
          <w:sz w:val="22"/>
          <w:szCs w:val="22"/>
        </w:rPr>
        <w:t>Niniejszy Reg</w:t>
      </w:r>
      <w:r w:rsidR="00805B14">
        <w:rPr>
          <w:sz w:val="22"/>
          <w:szCs w:val="22"/>
        </w:rPr>
        <w:t>ulamin wchodzi w życie z dniem 22</w:t>
      </w:r>
      <w:r w:rsidRPr="0032114E">
        <w:rPr>
          <w:sz w:val="22"/>
          <w:szCs w:val="22"/>
        </w:rPr>
        <w:t>.0</w:t>
      </w:r>
      <w:r w:rsidR="00805B14">
        <w:rPr>
          <w:sz w:val="22"/>
          <w:szCs w:val="22"/>
        </w:rPr>
        <w:t>5</w:t>
      </w:r>
      <w:bookmarkStart w:id="0" w:name="_GoBack"/>
      <w:bookmarkEnd w:id="0"/>
      <w:r w:rsidRPr="0032114E">
        <w:rPr>
          <w:sz w:val="22"/>
          <w:szCs w:val="22"/>
        </w:rPr>
        <w:t xml:space="preserve">.2017 r. </w:t>
      </w:r>
    </w:p>
    <w:p w:rsidR="008A77AF" w:rsidRPr="0032114E" w:rsidRDefault="008A77AF" w:rsidP="00AE426C">
      <w:pPr>
        <w:pStyle w:val="Default"/>
        <w:numPr>
          <w:ilvl w:val="1"/>
          <w:numId w:val="36"/>
        </w:numPr>
        <w:spacing w:afterLines="20" w:after="48"/>
        <w:ind w:left="709" w:hanging="357"/>
        <w:rPr>
          <w:sz w:val="22"/>
          <w:szCs w:val="22"/>
        </w:rPr>
      </w:pPr>
      <w:r w:rsidRPr="0032114E">
        <w:rPr>
          <w:sz w:val="22"/>
          <w:szCs w:val="22"/>
        </w:rPr>
        <w:t xml:space="preserve">Realizator zastrzega sobie możliwość wniesienia zmian do Regulaminu. Aktualny </w:t>
      </w:r>
      <w:r w:rsidR="00140F99" w:rsidRPr="0032114E">
        <w:rPr>
          <w:sz w:val="22"/>
          <w:szCs w:val="22"/>
        </w:rPr>
        <w:t xml:space="preserve">Regulamin </w:t>
      </w:r>
      <w:r w:rsidRPr="0032114E">
        <w:rPr>
          <w:sz w:val="22"/>
          <w:szCs w:val="22"/>
        </w:rPr>
        <w:t xml:space="preserve">Organizator umieszczać będzie na stronie internetowej Projektu. </w:t>
      </w:r>
    </w:p>
    <w:p w:rsidR="008A77AF" w:rsidRPr="0032114E" w:rsidRDefault="008A77AF" w:rsidP="008A77AF">
      <w:pPr>
        <w:pStyle w:val="Default"/>
        <w:rPr>
          <w:b/>
          <w:sz w:val="22"/>
          <w:szCs w:val="22"/>
        </w:rPr>
      </w:pPr>
      <w:r w:rsidRPr="0032114E">
        <w:rPr>
          <w:b/>
          <w:sz w:val="22"/>
          <w:szCs w:val="22"/>
        </w:rPr>
        <w:t xml:space="preserve">Załączniki: </w:t>
      </w:r>
    </w:p>
    <w:p w:rsidR="008A77AF" w:rsidRPr="0032114E" w:rsidRDefault="008A77AF" w:rsidP="005E5C70">
      <w:pPr>
        <w:pStyle w:val="Default"/>
        <w:rPr>
          <w:sz w:val="22"/>
          <w:szCs w:val="22"/>
        </w:rPr>
      </w:pPr>
      <w:r w:rsidRPr="0032114E">
        <w:rPr>
          <w:sz w:val="22"/>
          <w:szCs w:val="22"/>
        </w:rPr>
        <w:t xml:space="preserve">Załącznik nr 1 – </w:t>
      </w:r>
      <w:r w:rsidR="00DA5A7E" w:rsidRPr="0032114E">
        <w:rPr>
          <w:sz w:val="22"/>
          <w:szCs w:val="22"/>
        </w:rPr>
        <w:t>Formularz Rekrutacyjny</w:t>
      </w:r>
      <w:r w:rsidRPr="0032114E">
        <w:rPr>
          <w:sz w:val="22"/>
          <w:szCs w:val="22"/>
        </w:rPr>
        <w:t xml:space="preserve"> wraz z deklaracją </w:t>
      </w:r>
      <w:r w:rsidR="00B1544B" w:rsidRPr="0032114E">
        <w:rPr>
          <w:sz w:val="22"/>
          <w:szCs w:val="22"/>
        </w:rPr>
        <w:t>uczestnictwa</w:t>
      </w:r>
      <w:r w:rsidRPr="0032114E">
        <w:rPr>
          <w:sz w:val="22"/>
          <w:szCs w:val="22"/>
        </w:rPr>
        <w:t xml:space="preserve"> w projekcie</w:t>
      </w:r>
      <w:r w:rsidR="00AA61B8" w:rsidRPr="0032114E">
        <w:rPr>
          <w:sz w:val="22"/>
          <w:szCs w:val="22"/>
        </w:rPr>
        <w:t xml:space="preserve"> i oświadczeniami</w:t>
      </w:r>
    </w:p>
    <w:p w:rsidR="005E5C70" w:rsidRPr="0032114E" w:rsidRDefault="005E5C70" w:rsidP="005E5C70">
      <w:pPr>
        <w:pStyle w:val="Default"/>
        <w:rPr>
          <w:sz w:val="22"/>
          <w:szCs w:val="22"/>
        </w:rPr>
      </w:pPr>
      <w:r w:rsidRPr="0032114E">
        <w:rPr>
          <w:sz w:val="22"/>
          <w:szCs w:val="22"/>
        </w:rPr>
        <w:t>Załącznik nr 2 – Wzór umowy szkoleniowej</w:t>
      </w:r>
    </w:p>
    <w:p w:rsidR="005E5C70" w:rsidRPr="0032114E" w:rsidRDefault="005E5C70" w:rsidP="005E5C70">
      <w:pPr>
        <w:pStyle w:val="Default"/>
        <w:rPr>
          <w:sz w:val="22"/>
          <w:szCs w:val="22"/>
        </w:rPr>
      </w:pPr>
      <w:r w:rsidRPr="0032114E">
        <w:rPr>
          <w:sz w:val="22"/>
          <w:szCs w:val="22"/>
        </w:rPr>
        <w:t>Załącznik nr 3 – Wzór umowy stażowej</w:t>
      </w:r>
    </w:p>
    <w:p w:rsidR="007D08D6" w:rsidRPr="009B3F0E" w:rsidRDefault="005E5C70" w:rsidP="00AE426C">
      <w:pPr>
        <w:pStyle w:val="Default"/>
        <w:spacing w:after="600"/>
      </w:pPr>
      <w:r w:rsidRPr="0032114E">
        <w:rPr>
          <w:sz w:val="22"/>
          <w:szCs w:val="22"/>
        </w:rPr>
        <w:t xml:space="preserve">Załącznik nr 4 – </w:t>
      </w:r>
      <w:r w:rsidRPr="0032114E">
        <w:rPr>
          <w:bCs/>
          <w:sz w:val="22"/>
          <w:szCs w:val="22"/>
        </w:rPr>
        <w:t>Wzór wniosku o wsparcie na rzecz mobilności geograficznej</w:t>
      </w:r>
    </w:p>
    <w:sectPr w:rsidR="007D08D6" w:rsidRPr="009B3F0E" w:rsidSect="00EB47F5">
      <w:headerReference w:type="default" r:id="rId9"/>
      <w:footerReference w:type="default" r:id="rId10"/>
      <w:pgSz w:w="11906" w:h="16838"/>
      <w:pgMar w:top="1417" w:right="1417" w:bottom="1985"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1C464" w15:done="0"/>
  <w15:commentEx w15:paraId="71B830D4" w15:done="0"/>
  <w15:commentEx w15:paraId="423622A3" w15:done="0"/>
  <w15:commentEx w15:paraId="31DB972A" w15:done="0"/>
  <w15:commentEx w15:paraId="5042F8D4" w15:done="0"/>
  <w15:commentEx w15:paraId="3450BD4D" w15:done="0"/>
  <w15:commentEx w15:paraId="187AF61C" w15:done="0"/>
  <w15:commentEx w15:paraId="4040606C" w15:done="0"/>
  <w15:commentEx w15:paraId="00BFD752" w15:done="0"/>
  <w15:commentEx w15:paraId="5AB40E39" w15:done="0"/>
  <w15:commentEx w15:paraId="48928BB5" w15:done="0"/>
  <w15:commentEx w15:paraId="39066C61" w15:done="0"/>
  <w15:commentEx w15:paraId="2FB8C9A6" w15:done="0"/>
  <w15:commentEx w15:paraId="5F1C9FF9" w15:done="0"/>
  <w15:commentEx w15:paraId="6831F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80" w:rsidRDefault="009A2080" w:rsidP="00EB47F5">
      <w:pPr>
        <w:spacing w:after="0" w:line="240" w:lineRule="auto"/>
      </w:pPr>
      <w:r>
        <w:separator/>
      </w:r>
    </w:p>
  </w:endnote>
  <w:endnote w:type="continuationSeparator" w:id="0">
    <w:p w:rsidR="009A2080" w:rsidRDefault="009A2080" w:rsidP="00EB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77700"/>
      <w:docPartObj>
        <w:docPartGallery w:val="Page Numbers (Bottom of Page)"/>
        <w:docPartUnique/>
      </w:docPartObj>
    </w:sdtPr>
    <w:sdtContent>
      <w:p w:rsidR="00724E35" w:rsidRDefault="00724E35">
        <w:pPr>
          <w:pStyle w:val="Stopka"/>
          <w:jc w:val="center"/>
        </w:pPr>
        <w:r>
          <w:fldChar w:fldCharType="begin"/>
        </w:r>
        <w:r>
          <w:instrText>PAGE   \* MERGEFORMAT</w:instrText>
        </w:r>
        <w:r>
          <w:fldChar w:fldCharType="separate"/>
        </w:r>
        <w:r>
          <w:rPr>
            <w:noProof/>
          </w:rPr>
          <w:t>11</w:t>
        </w:r>
        <w:r>
          <w:fldChar w:fldCharType="end"/>
        </w:r>
      </w:p>
    </w:sdtContent>
  </w:sdt>
  <w:p w:rsidR="00724E35" w:rsidRDefault="00724E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80" w:rsidRDefault="009A2080" w:rsidP="00EB47F5">
      <w:pPr>
        <w:spacing w:after="0" w:line="240" w:lineRule="auto"/>
      </w:pPr>
      <w:r>
        <w:separator/>
      </w:r>
    </w:p>
  </w:footnote>
  <w:footnote w:type="continuationSeparator" w:id="0">
    <w:p w:rsidR="009A2080" w:rsidRDefault="009A2080" w:rsidP="00EB4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F5" w:rsidRDefault="00EB47F5">
    <w:pPr>
      <w:pStyle w:val="Nagwek"/>
    </w:pPr>
    <w:r>
      <w:rPr>
        <w:noProof/>
        <w:lang w:eastAsia="pl-PL"/>
      </w:rPr>
      <w:drawing>
        <wp:anchor distT="0" distB="0" distL="114300" distR="114300" simplePos="0" relativeHeight="251658240" behindDoc="1" locked="0" layoutInCell="1" allowOverlap="1" wp14:editId="559D5AC6">
          <wp:simplePos x="0" y="0"/>
          <wp:positionH relativeFrom="column">
            <wp:posOffset>-891540</wp:posOffset>
          </wp:positionH>
          <wp:positionV relativeFrom="paragraph">
            <wp:posOffset>-452755</wp:posOffset>
          </wp:positionV>
          <wp:extent cx="7560310" cy="10690860"/>
          <wp:effectExtent l="0" t="0" r="0" b="0"/>
          <wp:wrapNone/>
          <wp:docPr id="1" name="Obraz 1" descr="Dolnoslaskie_Forum_Aktywizacji - papier_mono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noslaskie_Forum_Aktywizacji - papier_monop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951"/>
    <w:multiLevelType w:val="hybridMultilevel"/>
    <w:tmpl w:val="82183280"/>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C5380"/>
    <w:multiLevelType w:val="hybridMultilevel"/>
    <w:tmpl w:val="593CB6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7649C5"/>
    <w:multiLevelType w:val="hybridMultilevel"/>
    <w:tmpl w:val="2B92ED5C"/>
    <w:lvl w:ilvl="0" w:tplc="200247F6">
      <w:start w:val="1"/>
      <w:numFmt w:val="decimal"/>
      <w:lvlText w:val="%1."/>
      <w:lvlJc w:val="left"/>
      <w:pPr>
        <w:ind w:left="1135"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E116681"/>
    <w:multiLevelType w:val="hybridMultilevel"/>
    <w:tmpl w:val="480AF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C374B"/>
    <w:multiLevelType w:val="hybridMultilevel"/>
    <w:tmpl w:val="DC4C0A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0EFC7A0D"/>
    <w:multiLevelType w:val="hybridMultilevel"/>
    <w:tmpl w:val="C95ED0E4"/>
    <w:lvl w:ilvl="0" w:tplc="04150017">
      <w:start w:val="1"/>
      <w:numFmt w:val="lowerLetter"/>
      <w:lvlText w:val="%1)"/>
      <w:lvlJc w:val="left"/>
      <w:pPr>
        <w:ind w:left="720" w:hanging="360"/>
      </w:pPr>
      <w:rPr>
        <w:rFonts w:hint="default"/>
      </w:rPr>
    </w:lvl>
    <w:lvl w:ilvl="1" w:tplc="5824CB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38728D"/>
    <w:multiLevelType w:val="hybridMultilevel"/>
    <w:tmpl w:val="DB889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A32D33"/>
    <w:multiLevelType w:val="hybridMultilevel"/>
    <w:tmpl w:val="B64C2002"/>
    <w:lvl w:ilvl="0" w:tplc="0415000F">
      <w:start w:val="1"/>
      <w:numFmt w:val="decimal"/>
      <w:lvlText w:val="%1."/>
      <w:lvlJc w:val="left"/>
      <w:pPr>
        <w:ind w:left="720" w:hanging="360"/>
      </w:pPr>
      <w:rPr>
        <w:rFonts w:hint="default"/>
      </w:rPr>
    </w:lvl>
    <w:lvl w:ilvl="1" w:tplc="68981C1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85A5A"/>
    <w:multiLevelType w:val="hybridMultilevel"/>
    <w:tmpl w:val="507C10AC"/>
    <w:lvl w:ilvl="0" w:tplc="0CE89E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1D2F59"/>
    <w:multiLevelType w:val="hybridMultilevel"/>
    <w:tmpl w:val="EB84D322"/>
    <w:lvl w:ilvl="0" w:tplc="04150019">
      <w:start w:val="1"/>
      <w:numFmt w:val="lowerLetter"/>
      <w:lvlText w:val="%1."/>
      <w:lvlJc w:val="left"/>
      <w:pPr>
        <w:ind w:left="720" w:hanging="360"/>
      </w:pPr>
      <w:rPr>
        <w:rFonts w:hint="default"/>
      </w:rPr>
    </w:lvl>
    <w:lvl w:ilvl="1" w:tplc="3A9E1B0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26E8D"/>
    <w:multiLevelType w:val="hybridMultilevel"/>
    <w:tmpl w:val="E4F08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3A5187"/>
    <w:multiLevelType w:val="hybridMultilevel"/>
    <w:tmpl w:val="2D5A5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A96240"/>
    <w:multiLevelType w:val="hybridMultilevel"/>
    <w:tmpl w:val="F08E2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E156DD"/>
    <w:multiLevelType w:val="hybridMultilevel"/>
    <w:tmpl w:val="64686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B77AF1"/>
    <w:multiLevelType w:val="hybridMultilevel"/>
    <w:tmpl w:val="19D8FCDA"/>
    <w:lvl w:ilvl="0" w:tplc="04150019">
      <w:start w:val="1"/>
      <w:numFmt w:val="lowerLetter"/>
      <w:lvlText w:val="%1."/>
      <w:lvlJc w:val="left"/>
      <w:pPr>
        <w:ind w:left="720" w:hanging="360"/>
      </w:pPr>
      <w:rPr>
        <w:rFonts w:hint="default"/>
      </w:rPr>
    </w:lvl>
    <w:lvl w:ilvl="1" w:tplc="FB2668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F36301"/>
    <w:multiLevelType w:val="hybridMultilevel"/>
    <w:tmpl w:val="E7FC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9125CC"/>
    <w:multiLevelType w:val="hybridMultilevel"/>
    <w:tmpl w:val="0F5EF968"/>
    <w:lvl w:ilvl="0" w:tplc="0CE89E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3938C1"/>
    <w:multiLevelType w:val="hybridMultilevel"/>
    <w:tmpl w:val="16E82F3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3FCD5441"/>
    <w:multiLevelType w:val="hybridMultilevel"/>
    <w:tmpl w:val="F8346FB0"/>
    <w:lvl w:ilvl="0" w:tplc="0CE89E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673160"/>
    <w:multiLevelType w:val="hybridMultilevel"/>
    <w:tmpl w:val="EA08E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7D2533"/>
    <w:multiLevelType w:val="hybridMultilevel"/>
    <w:tmpl w:val="9154A6F8"/>
    <w:lvl w:ilvl="0" w:tplc="0CE89E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EE5AC3"/>
    <w:multiLevelType w:val="hybridMultilevel"/>
    <w:tmpl w:val="5F8CFB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8254D4"/>
    <w:multiLevelType w:val="hybridMultilevel"/>
    <w:tmpl w:val="0F8E4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1828D0"/>
    <w:multiLevelType w:val="hybridMultilevel"/>
    <w:tmpl w:val="D12C3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E03493"/>
    <w:multiLevelType w:val="hybridMultilevel"/>
    <w:tmpl w:val="38742E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761F53"/>
    <w:multiLevelType w:val="hybridMultilevel"/>
    <w:tmpl w:val="6486E8A4"/>
    <w:lvl w:ilvl="0" w:tplc="04150019">
      <w:start w:val="1"/>
      <w:numFmt w:val="lowerLetter"/>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1E37EA"/>
    <w:multiLevelType w:val="hybridMultilevel"/>
    <w:tmpl w:val="B2781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BF614E"/>
    <w:multiLevelType w:val="hybridMultilevel"/>
    <w:tmpl w:val="3F8E9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AB3591"/>
    <w:multiLevelType w:val="hybridMultilevel"/>
    <w:tmpl w:val="588C7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363109"/>
    <w:multiLevelType w:val="hybridMultilevel"/>
    <w:tmpl w:val="49722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056594"/>
    <w:multiLevelType w:val="hybridMultilevel"/>
    <w:tmpl w:val="95880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B712E2"/>
    <w:multiLevelType w:val="hybridMultilevel"/>
    <w:tmpl w:val="14EA92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572F23"/>
    <w:multiLevelType w:val="hybridMultilevel"/>
    <w:tmpl w:val="3248556E"/>
    <w:lvl w:ilvl="0" w:tplc="0CE89E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6560C1"/>
    <w:multiLevelType w:val="hybridMultilevel"/>
    <w:tmpl w:val="2DB84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3963C2"/>
    <w:multiLevelType w:val="hybridMultilevel"/>
    <w:tmpl w:val="3BEAE94A"/>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200247F6">
      <w:start w:val="1"/>
      <w:numFmt w:val="decimal"/>
      <w:lvlText w:val="%3."/>
      <w:lvlJc w:val="left"/>
      <w:pPr>
        <w:ind w:left="786"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2A9104F"/>
    <w:multiLevelType w:val="hybridMultilevel"/>
    <w:tmpl w:val="A0488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B2636C"/>
    <w:multiLevelType w:val="hybridMultilevel"/>
    <w:tmpl w:val="B818F08E"/>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5882524"/>
    <w:multiLevelType w:val="hybridMultilevel"/>
    <w:tmpl w:val="16BA5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F43167"/>
    <w:multiLevelType w:val="hybridMultilevel"/>
    <w:tmpl w:val="146A9D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36"/>
  </w:num>
  <w:num w:numId="3">
    <w:abstractNumId w:val="15"/>
  </w:num>
  <w:num w:numId="4">
    <w:abstractNumId w:val="23"/>
  </w:num>
  <w:num w:numId="5">
    <w:abstractNumId w:val="11"/>
  </w:num>
  <w:num w:numId="6">
    <w:abstractNumId w:val="27"/>
  </w:num>
  <w:num w:numId="7">
    <w:abstractNumId w:val="37"/>
  </w:num>
  <w:num w:numId="8">
    <w:abstractNumId w:val="28"/>
  </w:num>
  <w:num w:numId="9">
    <w:abstractNumId w:val="34"/>
  </w:num>
  <w:num w:numId="10">
    <w:abstractNumId w:val="4"/>
  </w:num>
  <w:num w:numId="11">
    <w:abstractNumId w:val="26"/>
  </w:num>
  <w:num w:numId="12">
    <w:abstractNumId w:val="13"/>
  </w:num>
  <w:num w:numId="13">
    <w:abstractNumId w:val="9"/>
  </w:num>
  <w:num w:numId="14">
    <w:abstractNumId w:val="33"/>
  </w:num>
  <w:num w:numId="15">
    <w:abstractNumId w:val="29"/>
  </w:num>
  <w:num w:numId="16">
    <w:abstractNumId w:val="14"/>
  </w:num>
  <w:num w:numId="17">
    <w:abstractNumId w:val="38"/>
  </w:num>
  <w:num w:numId="18">
    <w:abstractNumId w:val="7"/>
  </w:num>
  <w:num w:numId="19">
    <w:abstractNumId w:val="12"/>
  </w:num>
  <w:num w:numId="20">
    <w:abstractNumId w:val="10"/>
  </w:num>
  <w:num w:numId="21">
    <w:abstractNumId w:val="22"/>
  </w:num>
  <w:num w:numId="22">
    <w:abstractNumId w:val="21"/>
  </w:num>
  <w:num w:numId="23">
    <w:abstractNumId w:val="24"/>
  </w:num>
  <w:num w:numId="24">
    <w:abstractNumId w:val="25"/>
  </w:num>
  <w:num w:numId="25">
    <w:abstractNumId w:val="17"/>
  </w:num>
  <w:num w:numId="26">
    <w:abstractNumId w:val="0"/>
  </w:num>
  <w:num w:numId="27">
    <w:abstractNumId w:val="35"/>
  </w:num>
  <w:num w:numId="28">
    <w:abstractNumId w:val="30"/>
  </w:num>
  <w:num w:numId="29">
    <w:abstractNumId w:val="1"/>
  </w:num>
  <w:num w:numId="30">
    <w:abstractNumId w:val="31"/>
  </w:num>
  <w:num w:numId="31">
    <w:abstractNumId w:val="18"/>
  </w:num>
  <w:num w:numId="32">
    <w:abstractNumId w:val="20"/>
  </w:num>
  <w:num w:numId="33">
    <w:abstractNumId w:val="16"/>
  </w:num>
  <w:num w:numId="34">
    <w:abstractNumId w:val="32"/>
  </w:num>
  <w:num w:numId="35">
    <w:abstractNumId w:val="8"/>
  </w:num>
  <w:num w:numId="36">
    <w:abstractNumId w:val="5"/>
  </w:num>
  <w:num w:numId="37">
    <w:abstractNumId w:val="6"/>
  </w:num>
  <w:num w:numId="38">
    <w:abstractNumId w:val="2"/>
  </w:num>
  <w:num w:numId="3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ina Grochowicz-Stec">
    <w15:presenceInfo w15:providerId="Windows Live" w15:userId="25111b3d49c6c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0E"/>
    <w:rsid w:val="000518FC"/>
    <w:rsid w:val="00063C56"/>
    <w:rsid w:val="00083164"/>
    <w:rsid w:val="000A087A"/>
    <w:rsid w:val="000B2D98"/>
    <w:rsid w:val="000D644C"/>
    <w:rsid w:val="001268DE"/>
    <w:rsid w:val="00130CBD"/>
    <w:rsid w:val="00140F99"/>
    <w:rsid w:val="001803C3"/>
    <w:rsid w:val="0018773D"/>
    <w:rsid w:val="001974D1"/>
    <w:rsid w:val="001A14A4"/>
    <w:rsid w:val="001A3ABE"/>
    <w:rsid w:val="001A6DF9"/>
    <w:rsid w:val="001A6E77"/>
    <w:rsid w:val="001B5A8E"/>
    <w:rsid w:val="001B660F"/>
    <w:rsid w:val="001C1B17"/>
    <w:rsid w:val="001C1DB7"/>
    <w:rsid w:val="001E39C0"/>
    <w:rsid w:val="001F37FD"/>
    <w:rsid w:val="002328F0"/>
    <w:rsid w:val="002349BC"/>
    <w:rsid w:val="0029330E"/>
    <w:rsid w:val="002D4DD5"/>
    <w:rsid w:val="0032114E"/>
    <w:rsid w:val="00330738"/>
    <w:rsid w:val="00383DDA"/>
    <w:rsid w:val="003B4E1D"/>
    <w:rsid w:val="00414165"/>
    <w:rsid w:val="004450F2"/>
    <w:rsid w:val="005342E3"/>
    <w:rsid w:val="00546632"/>
    <w:rsid w:val="005A5007"/>
    <w:rsid w:val="005E5C70"/>
    <w:rsid w:val="00685927"/>
    <w:rsid w:val="006A21D5"/>
    <w:rsid w:val="006B408D"/>
    <w:rsid w:val="00706234"/>
    <w:rsid w:val="00716482"/>
    <w:rsid w:val="00724E35"/>
    <w:rsid w:val="00776C5D"/>
    <w:rsid w:val="007C153A"/>
    <w:rsid w:val="007C6A65"/>
    <w:rsid w:val="007D08D6"/>
    <w:rsid w:val="007E2C8D"/>
    <w:rsid w:val="00805B14"/>
    <w:rsid w:val="008671F5"/>
    <w:rsid w:val="00867CE5"/>
    <w:rsid w:val="0089782D"/>
    <w:rsid w:val="008A77AF"/>
    <w:rsid w:val="008B53EA"/>
    <w:rsid w:val="008D5E35"/>
    <w:rsid w:val="008D7E97"/>
    <w:rsid w:val="008F46C8"/>
    <w:rsid w:val="00922461"/>
    <w:rsid w:val="009322A5"/>
    <w:rsid w:val="0093696D"/>
    <w:rsid w:val="00955E57"/>
    <w:rsid w:val="00987ADF"/>
    <w:rsid w:val="009A2080"/>
    <w:rsid w:val="009B3F0E"/>
    <w:rsid w:val="009E6F04"/>
    <w:rsid w:val="00A051F8"/>
    <w:rsid w:val="00A40012"/>
    <w:rsid w:val="00A6059B"/>
    <w:rsid w:val="00A622D0"/>
    <w:rsid w:val="00AA35AD"/>
    <w:rsid w:val="00AA61B8"/>
    <w:rsid w:val="00AB1F32"/>
    <w:rsid w:val="00AE426C"/>
    <w:rsid w:val="00B1544B"/>
    <w:rsid w:val="00B4125D"/>
    <w:rsid w:val="00B5380C"/>
    <w:rsid w:val="00B54767"/>
    <w:rsid w:val="00B7292D"/>
    <w:rsid w:val="00BD3AF4"/>
    <w:rsid w:val="00C004EE"/>
    <w:rsid w:val="00C01A1B"/>
    <w:rsid w:val="00C66D3F"/>
    <w:rsid w:val="00C8235B"/>
    <w:rsid w:val="00CA16FD"/>
    <w:rsid w:val="00CB64FA"/>
    <w:rsid w:val="00D44BD7"/>
    <w:rsid w:val="00D706DA"/>
    <w:rsid w:val="00D91664"/>
    <w:rsid w:val="00DA5A7E"/>
    <w:rsid w:val="00DD2EDF"/>
    <w:rsid w:val="00E36679"/>
    <w:rsid w:val="00EB47F5"/>
    <w:rsid w:val="00EF49BD"/>
    <w:rsid w:val="00F80DD7"/>
    <w:rsid w:val="00FC0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3F0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D08D6"/>
    <w:pPr>
      <w:ind w:left="720"/>
      <w:contextualSpacing/>
    </w:pPr>
  </w:style>
  <w:style w:type="character" w:styleId="Odwoaniedokomentarza">
    <w:name w:val="annotation reference"/>
    <w:basedOn w:val="Domylnaczcionkaakapitu"/>
    <w:uiPriority w:val="99"/>
    <w:semiHidden/>
    <w:unhideWhenUsed/>
    <w:rsid w:val="00A051F8"/>
    <w:rPr>
      <w:sz w:val="16"/>
      <w:szCs w:val="16"/>
    </w:rPr>
  </w:style>
  <w:style w:type="paragraph" w:styleId="Tekstkomentarza">
    <w:name w:val="annotation text"/>
    <w:basedOn w:val="Normalny"/>
    <w:link w:val="TekstkomentarzaZnak"/>
    <w:uiPriority w:val="99"/>
    <w:unhideWhenUsed/>
    <w:rsid w:val="00A051F8"/>
    <w:pPr>
      <w:spacing w:line="240" w:lineRule="auto"/>
    </w:pPr>
    <w:rPr>
      <w:sz w:val="20"/>
      <w:szCs w:val="20"/>
    </w:rPr>
  </w:style>
  <w:style w:type="character" w:customStyle="1" w:styleId="TekstkomentarzaZnak">
    <w:name w:val="Tekst komentarza Znak"/>
    <w:basedOn w:val="Domylnaczcionkaakapitu"/>
    <w:link w:val="Tekstkomentarza"/>
    <w:uiPriority w:val="99"/>
    <w:rsid w:val="00A051F8"/>
    <w:rPr>
      <w:sz w:val="20"/>
      <w:szCs w:val="20"/>
    </w:rPr>
  </w:style>
  <w:style w:type="paragraph" w:styleId="Tematkomentarza">
    <w:name w:val="annotation subject"/>
    <w:basedOn w:val="Tekstkomentarza"/>
    <w:next w:val="Tekstkomentarza"/>
    <w:link w:val="TematkomentarzaZnak"/>
    <w:uiPriority w:val="99"/>
    <w:semiHidden/>
    <w:unhideWhenUsed/>
    <w:rsid w:val="00A051F8"/>
    <w:rPr>
      <w:b/>
      <w:bCs/>
    </w:rPr>
  </w:style>
  <w:style w:type="character" w:customStyle="1" w:styleId="TematkomentarzaZnak">
    <w:name w:val="Temat komentarza Znak"/>
    <w:basedOn w:val="TekstkomentarzaZnak"/>
    <w:link w:val="Tematkomentarza"/>
    <w:uiPriority w:val="99"/>
    <w:semiHidden/>
    <w:rsid w:val="00A051F8"/>
    <w:rPr>
      <w:b/>
      <w:bCs/>
      <w:sz w:val="20"/>
      <w:szCs w:val="20"/>
    </w:rPr>
  </w:style>
  <w:style w:type="paragraph" w:styleId="Tekstdymka">
    <w:name w:val="Balloon Text"/>
    <w:basedOn w:val="Normalny"/>
    <w:link w:val="TekstdymkaZnak"/>
    <w:uiPriority w:val="99"/>
    <w:semiHidden/>
    <w:unhideWhenUsed/>
    <w:rsid w:val="00A05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51F8"/>
    <w:rPr>
      <w:rFonts w:ascii="Tahoma" w:hAnsi="Tahoma" w:cs="Tahoma"/>
      <w:sz w:val="16"/>
      <w:szCs w:val="16"/>
    </w:rPr>
  </w:style>
  <w:style w:type="paragraph" w:styleId="Nagwek">
    <w:name w:val="header"/>
    <w:basedOn w:val="Normalny"/>
    <w:link w:val="NagwekZnak"/>
    <w:uiPriority w:val="99"/>
    <w:unhideWhenUsed/>
    <w:rsid w:val="00EB4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7F5"/>
  </w:style>
  <w:style w:type="paragraph" w:styleId="Stopka">
    <w:name w:val="footer"/>
    <w:basedOn w:val="Normalny"/>
    <w:link w:val="StopkaZnak"/>
    <w:uiPriority w:val="99"/>
    <w:unhideWhenUsed/>
    <w:rsid w:val="00EB4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3F0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D08D6"/>
    <w:pPr>
      <w:ind w:left="720"/>
      <w:contextualSpacing/>
    </w:pPr>
  </w:style>
  <w:style w:type="character" w:styleId="Odwoaniedokomentarza">
    <w:name w:val="annotation reference"/>
    <w:basedOn w:val="Domylnaczcionkaakapitu"/>
    <w:uiPriority w:val="99"/>
    <w:semiHidden/>
    <w:unhideWhenUsed/>
    <w:rsid w:val="00A051F8"/>
    <w:rPr>
      <w:sz w:val="16"/>
      <w:szCs w:val="16"/>
    </w:rPr>
  </w:style>
  <w:style w:type="paragraph" w:styleId="Tekstkomentarza">
    <w:name w:val="annotation text"/>
    <w:basedOn w:val="Normalny"/>
    <w:link w:val="TekstkomentarzaZnak"/>
    <w:uiPriority w:val="99"/>
    <w:unhideWhenUsed/>
    <w:rsid w:val="00A051F8"/>
    <w:pPr>
      <w:spacing w:line="240" w:lineRule="auto"/>
    </w:pPr>
    <w:rPr>
      <w:sz w:val="20"/>
      <w:szCs w:val="20"/>
    </w:rPr>
  </w:style>
  <w:style w:type="character" w:customStyle="1" w:styleId="TekstkomentarzaZnak">
    <w:name w:val="Tekst komentarza Znak"/>
    <w:basedOn w:val="Domylnaczcionkaakapitu"/>
    <w:link w:val="Tekstkomentarza"/>
    <w:uiPriority w:val="99"/>
    <w:rsid w:val="00A051F8"/>
    <w:rPr>
      <w:sz w:val="20"/>
      <w:szCs w:val="20"/>
    </w:rPr>
  </w:style>
  <w:style w:type="paragraph" w:styleId="Tematkomentarza">
    <w:name w:val="annotation subject"/>
    <w:basedOn w:val="Tekstkomentarza"/>
    <w:next w:val="Tekstkomentarza"/>
    <w:link w:val="TematkomentarzaZnak"/>
    <w:uiPriority w:val="99"/>
    <w:semiHidden/>
    <w:unhideWhenUsed/>
    <w:rsid w:val="00A051F8"/>
    <w:rPr>
      <w:b/>
      <w:bCs/>
    </w:rPr>
  </w:style>
  <w:style w:type="character" w:customStyle="1" w:styleId="TematkomentarzaZnak">
    <w:name w:val="Temat komentarza Znak"/>
    <w:basedOn w:val="TekstkomentarzaZnak"/>
    <w:link w:val="Tematkomentarza"/>
    <w:uiPriority w:val="99"/>
    <w:semiHidden/>
    <w:rsid w:val="00A051F8"/>
    <w:rPr>
      <w:b/>
      <w:bCs/>
      <w:sz w:val="20"/>
      <w:szCs w:val="20"/>
    </w:rPr>
  </w:style>
  <w:style w:type="paragraph" w:styleId="Tekstdymka">
    <w:name w:val="Balloon Text"/>
    <w:basedOn w:val="Normalny"/>
    <w:link w:val="TekstdymkaZnak"/>
    <w:uiPriority w:val="99"/>
    <w:semiHidden/>
    <w:unhideWhenUsed/>
    <w:rsid w:val="00A05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51F8"/>
    <w:rPr>
      <w:rFonts w:ascii="Tahoma" w:hAnsi="Tahoma" w:cs="Tahoma"/>
      <w:sz w:val="16"/>
      <w:szCs w:val="16"/>
    </w:rPr>
  </w:style>
  <w:style w:type="paragraph" w:styleId="Nagwek">
    <w:name w:val="header"/>
    <w:basedOn w:val="Normalny"/>
    <w:link w:val="NagwekZnak"/>
    <w:uiPriority w:val="99"/>
    <w:unhideWhenUsed/>
    <w:rsid w:val="00EB4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7F5"/>
  </w:style>
  <w:style w:type="paragraph" w:styleId="Stopka">
    <w:name w:val="footer"/>
    <w:basedOn w:val="Normalny"/>
    <w:link w:val="StopkaZnak"/>
    <w:uiPriority w:val="99"/>
    <w:unhideWhenUsed/>
    <w:rsid w:val="00EB4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1423-B47C-405A-9F01-6CB9C7A9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4522</Words>
  <Characters>27138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KS-8-S3-EF</dc:creator>
  <cp:lastModifiedBy>Euroforum</cp:lastModifiedBy>
  <cp:revision>2</cp:revision>
  <cp:lastPrinted>2017-09-27T11:24:00Z</cp:lastPrinted>
  <dcterms:created xsi:type="dcterms:W3CDTF">2017-09-27T11:36:00Z</dcterms:created>
  <dcterms:modified xsi:type="dcterms:W3CDTF">2017-09-27T11:36:00Z</dcterms:modified>
</cp:coreProperties>
</file>